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938" w:rsidRPr="00851938" w:rsidRDefault="00851938" w:rsidP="00851938">
      <w:pPr>
        <w:spacing w:after="285" w:line="335" w:lineRule="atLeast"/>
        <w:outlineLvl w:val="1"/>
        <w:rPr>
          <w:rFonts w:ascii="Arial" w:eastAsia="Times New Roman" w:hAnsi="Arial" w:cs="Arial"/>
          <w:b/>
          <w:bCs/>
          <w:color w:val="4D4D4D"/>
          <w:sz w:val="30"/>
          <w:szCs w:val="30"/>
          <w:lang w:eastAsia="ru-RU"/>
        </w:rPr>
      </w:pPr>
      <w:r w:rsidRPr="00851938">
        <w:rPr>
          <w:rFonts w:ascii="Arial" w:eastAsia="Times New Roman" w:hAnsi="Arial" w:cs="Arial"/>
          <w:b/>
          <w:bCs/>
          <w:color w:val="4D4D4D"/>
          <w:sz w:val="30"/>
          <w:szCs w:val="30"/>
          <w:lang w:eastAsia="ru-RU"/>
        </w:rPr>
        <w:t xml:space="preserve">Приказ Министерства здравоохранения РФ от 15 ноября 2012 г. № 918н "Об утверждении порядка оказания медицинской помощи больным с </w:t>
      </w:r>
      <w:proofErr w:type="gramStart"/>
      <w:r w:rsidRPr="00851938">
        <w:rPr>
          <w:rFonts w:ascii="Arial" w:eastAsia="Times New Roman" w:hAnsi="Arial" w:cs="Arial"/>
          <w:b/>
          <w:bCs/>
          <w:color w:val="4D4D4D"/>
          <w:sz w:val="30"/>
          <w:szCs w:val="30"/>
          <w:lang w:eastAsia="ru-RU"/>
        </w:rPr>
        <w:t>сердечно-сосудистыми</w:t>
      </w:r>
      <w:proofErr w:type="gramEnd"/>
      <w:r w:rsidRPr="00851938">
        <w:rPr>
          <w:rFonts w:ascii="Arial" w:eastAsia="Times New Roman" w:hAnsi="Arial" w:cs="Arial"/>
          <w:b/>
          <w:bCs/>
          <w:color w:val="4D4D4D"/>
          <w:sz w:val="30"/>
          <w:szCs w:val="30"/>
          <w:lang w:eastAsia="ru-RU"/>
        </w:rPr>
        <w:t xml:space="preserve"> заболеваниями" (не вступил в силу)</w:t>
      </w:r>
    </w:p>
    <w:p w:rsidR="00851938" w:rsidRPr="00851938" w:rsidRDefault="00851938" w:rsidP="00851938">
      <w:pPr>
        <w:spacing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24 января 2013</w:t>
      </w:r>
    </w:p>
    <w:p w:rsidR="00851938" w:rsidRPr="00851938" w:rsidRDefault="00851938" w:rsidP="00851938">
      <w:pPr>
        <w:spacing w:after="285" w:line="240" w:lineRule="auto"/>
        <w:rPr>
          <w:rFonts w:ascii="Arial" w:eastAsia="Times New Roman" w:hAnsi="Arial" w:cs="Arial"/>
          <w:color w:val="000000"/>
          <w:sz w:val="23"/>
          <w:szCs w:val="23"/>
          <w:lang w:eastAsia="ru-RU"/>
        </w:rPr>
      </w:pPr>
      <w:bookmarkStart w:id="0" w:name="0"/>
      <w:bookmarkEnd w:id="0"/>
      <w:r w:rsidRPr="00851938">
        <w:rPr>
          <w:rFonts w:ascii="Arial" w:eastAsia="Times New Roman" w:hAnsi="Arial" w:cs="Arial"/>
          <w:color w:val="000000"/>
          <w:sz w:val="23"/>
          <w:szCs w:val="23"/>
          <w:lang w:eastAsia="ru-RU"/>
        </w:rPr>
        <w:t>В соответствии со статьей 37 Федерального закона от 21 ноября 2011 г. № 323-ФЗ "Об основах охраны здоровья граждан в Российской Федерации" (Собрание законодательства Российской Федерации, 2011, № 48, ст. 6724; 2012, № 26, ст. 3442, 3446) приказываю: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Утвердить прилагаемый</w:t>
      </w:r>
      <w:r w:rsidRPr="00851938">
        <w:rPr>
          <w:rFonts w:ascii="Arial" w:eastAsia="Times New Roman" w:hAnsi="Arial" w:cs="Arial"/>
          <w:color w:val="000000"/>
          <w:sz w:val="23"/>
          <w:lang w:eastAsia="ru-RU"/>
        </w:rPr>
        <w:t> </w:t>
      </w:r>
      <w:hyperlink r:id="rId4" w:anchor="1000" w:history="1">
        <w:r w:rsidRPr="00851938">
          <w:rPr>
            <w:rFonts w:ascii="Arial" w:eastAsia="Times New Roman" w:hAnsi="Arial" w:cs="Arial"/>
            <w:color w:val="2060A4"/>
            <w:sz w:val="23"/>
            <w:u w:val="single"/>
            <w:lang w:eastAsia="ru-RU"/>
          </w:rPr>
          <w:t>Порядок</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 Признать утратившими силу:</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приказ Министерства здравоохранения и социального развития Российской Федерации от 19 августа 2009 г. № 599н "Об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 (зарегистрирован Министерством юстиции Российской Федерации 25 сентября 2009 г., регистрационный № 14872);</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приказ Министерства здравоохранения и социального развития Российской Федерации от 30 декабря 2009 г. № 1044н "Об утверждении порядка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требующими диагностики или лечения с применением хирургических и/или рентгенэндоваскулярных методов" (зарегистрирован Министерством юстиции Российской Федерации 8 февраля 2010 г., регистрационный № 16287);</w:t>
      </w:r>
    </w:p>
    <w:p w:rsidR="00851938" w:rsidRPr="00851938" w:rsidRDefault="00851938" w:rsidP="00851938">
      <w:pPr>
        <w:spacing w:after="285" w:line="240" w:lineRule="auto"/>
        <w:rPr>
          <w:rFonts w:ascii="Arial" w:eastAsia="Times New Roman" w:hAnsi="Arial" w:cs="Arial"/>
          <w:color w:val="000000"/>
          <w:sz w:val="23"/>
          <w:szCs w:val="23"/>
          <w:lang w:eastAsia="ru-RU"/>
        </w:rPr>
      </w:pPr>
      <w:proofErr w:type="gramStart"/>
      <w:r w:rsidRPr="00851938">
        <w:rPr>
          <w:rFonts w:ascii="Arial" w:eastAsia="Times New Roman" w:hAnsi="Arial" w:cs="Arial"/>
          <w:color w:val="000000"/>
          <w:sz w:val="23"/>
          <w:szCs w:val="23"/>
          <w:lang w:eastAsia="ru-RU"/>
        </w:rPr>
        <w:t>приказ Министерства здравоохранения и социального развития Российской Федерации от 28 апреля 2011 г. № 362н "О внесении изменений в приказ Министерства здравоохранения и социального развития Российской Федерации от 19 сентября 2009 г. № 599н "Об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 (зарегистрирован Министерством юстиции Российской Федерации 10 июня 2011 г., регистрационный</w:t>
      </w:r>
      <w:proofErr w:type="gramEnd"/>
      <w:r w:rsidRPr="00851938">
        <w:rPr>
          <w:rFonts w:ascii="Arial" w:eastAsia="Times New Roman" w:hAnsi="Arial" w:cs="Arial"/>
          <w:color w:val="000000"/>
          <w:sz w:val="23"/>
          <w:szCs w:val="23"/>
          <w:lang w:eastAsia="ru-RU"/>
        </w:rPr>
        <w:t xml:space="preserve"> № 21024).</w:t>
      </w:r>
    </w:p>
    <w:tbl>
      <w:tblPr>
        <w:tblW w:w="0" w:type="auto"/>
        <w:tblCellMar>
          <w:top w:w="15" w:type="dxa"/>
          <w:left w:w="15" w:type="dxa"/>
          <w:bottom w:w="15" w:type="dxa"/>
          <w:right w:w="15" w:type="dxa"/>
        </w:tblCellMar>
        <w:tblLook w:val="04A0"/>
      </w:tblPr>
      <w:tblGrid>
        <w:gridCol w:w="1642"/>
        <w:gridCol w:w="1642"/>
      </w:tblGrid>
      <w:tr w:rsidR="00851938" w:rsidRPr="00851938" w:rsidTr="00851938">
        <w:tc>
          <w:tcPr>
            <w:tcW w:w="2500" w:type="pct"/>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Министр</w:t>
            </w:r>
          </w:p>
        </w:tc>
        <w:tc>
          <w:tcPr>
            <w:tcW w:w="2500" w:type="pct"/>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В.И. Скворцова</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Зарегистрировано в Минюсте РФ 29 декабря 2012 г.</w:t>
      </w:r>
      <w:r w:rsidRPr="00851938">
        <w:rPr>
          <w:rFonts w:ascii="Arial" w:eastAsia="Times New Roman" w:hAnsi="Arial" w:cs="Arial"/>
          <w:color w:val="000000"/>
          <w:sz w:val="23"/>
          <w:szCs w:val="23"/>
          <w:lang w:eastAsia="ru-RU"/>
        </w:rPr>
        <w:br/>
        <w:t>Регистрационный № 26483</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 xml:space="preserve">Порядок оказания медицинской помощи больным с </w:t>
      </w:r>
      <w:proofErr w:type="gramStart"/>
      <w:r w:rsidRPr="00851938">
        <w:rPr>
          <w:rFonts w:ascii="Arial" w:eastAsia="Times New Roman" w:hAnsi="Arial" w:cs="Arial"/>
          <w:b/>
          <w:bCs/>
          <w:color w:val="333333"/>
          <w:sz w:val="29"/>
          <w:szCs w:val="29"/>
          <w:lang w:eastAsia="ru-RU"/>
        </w:rPr>
        <w:t>сердечно-сосудистыми</w:t>
      </w:r>
      <w:proofErr w:type="gramEnd"/>
      <w:r w:rsidRPr="00851938">
        <w:rPr>
          <w:rFonts w:ascii="Arial" w:eastAsia="Times New Roman" w:hAnsi="Arial" w:cs="Arial"/>
          <w:b/>
          <w:bCs/>
          <w:color w:val="333333"/>
          <w:sz w:val="29"/>
          <w:szCs w:val="29"/>
          <w:lang w:eastAsia="ru-RU"/>
        </w:rPr>
        <w:t xml:space="preserve"> заболеваниями</w:t>
      </w:r>
      <w:r w:rsidRPr="00851938">
        <w:rPr>
          <w:rFonts w:ascii="Arial" w:eastAsia="Times New Roman" w:hAnsi="Arial" w:cs="Arial"/>
          <w:b/>
          <w:bCs/>
          <w:color w:val="333333"/>
          <w:sz w:val="29"/>
          <w:szCs w:val="29"/>
          <w:lang w:eastAsia="ru-RU"/>
        </w:rPr>
        <w:br/>
        <w:t>(утв.</w:t>
      </w:r>
      <w:r w:rsidRPr="00851938">
        <w:rPr>
          <w:rFonts w:ascii="Arial" w:eastAsia="Times New Roman" w:hAnsi="Arial" w:cs="Arial"/>
          <w:b/>
          <w:bCs/>
          <w:color w:val="333333"/>
          <w:sz w:val="29"/>
          <w:lang w:eastAsia="ru-RU"/>
        </w:rPr>
        <w:t> </w:t>
      </w:r>
      <w:hyperlink r:id="rId5" w:anchor="0" w:history="1">
        <w:r w:rsidRPr="00851938">
          <w:rPr>
            <w:rFonts w:ascii="Arial" w:eastAsia="Times New Roman" w:hAnsi="Arial" w:cs="Arial"/>
            <w:b/>
            <w:bCs/>
            <w:color w:val="2060A4"/>
            <w:sz w:val="29"/>
            <w:u w:val="single"/>
            <w:lang w:eastAsia="ru-RU"/>
          </w:rPr>
          <w:t>приказом</w:t>
        </w:r>
      </w:hyperlink>
      <w:r w:rsidRPr="00851938">
        <w:rPr>
          <w:rFonts w:ascii="Arial" w:eastAsia="Times New Roman" w:hAnsi="Arial" w:cs="Arial"/>
          <w:b/>
          <w:bCs/>
          <w:color w:val="333333"/>
          <w:sz w:val="29"/>
          <w:lang w:eastAsia="ru-RU"/>
        </w:rPr>
        <w:t> </w:t>
      </w:r>
      <w:r w:rsidRPr="00851938">
        <w:rPr>
          <w:rFonts w:ascii="Arial" w:eastAsia="Times New Roman" w:hAnsi="Arial" w:cs="Arial"/>
          <w:b/>
          <w:bCs/>
          <w:color w:val="333333"/>
          <w:sz w:val="29"/>
          <w:szCs w:val="29"/>
          <w:lang w:eastAsia="ru-RU"/>
        </w:rPr>
        <w:t>Министерства здравоохранения РФ от 15 ноября 2012 г. № 918н)</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О </w:t>
      </w:r>
      <w:proofErr w:type="gramStart"/>
      <w:r w:rsidRPr="00851938">
        <w:rPr>
          <w:rFonts w:ascii="Arial" w:eastAsia="Times New Roman" w:hAnsi="Arial" w:cs="Arial"/>
          <w:color w:val="000000"/>
          <w:sz w:val="23"/>
          <w:szCs w:val="23"/>
          <w:lang w:eastAsia="ru-RU"/>
        </w:rPr>
        <w:t>порядках</w:t>
      </w:r>
      <w:proofErr w:type="gramEnd"/>
      <w:r w:rsidRPr="00851938">
        <w:rPr>
          <w:rFonts w:ascii="Arial" w:eastAsia="Times New Roman" w:hAnsi="Arial" w:cs="Arial"/>
          <w:color w:val="000000"/>
          <w:sz w:val="23"/>
          <w:szCs w:val="23"/>
          <w:lang w:eastAsia="ru-RU"/>
        </w:rPr>
        <w:t xml:space="preserve"> оказания медицинской помощи населению РФ см. справку</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 Настоящий Порядок устанавливает правила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в медицинских организациях (далее - медицинская помощь).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 Медицинская помощь оказывается в виде: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первичной медико-санитарной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скорой, в том числе скорой специализированной,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специализированной, в том числе высокотехнологичной,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 Медицинская помощь может оказываться в следующих условиях: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амбулаторно (в условиях, не предусматривающих круглосуточного медицинского наблюдения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стационарно (в условиях, обеспечивающих круглосуточное медицинское наблюдение и лечение);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4. Медицинская помощь может быть оказана: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экстренно при внезапных острых заболеваниях (состояниях), обострении хронических заболеваний, представляющих угрозу жизни пациента;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неотложно при внезапных острых заболеваниях (состояниях), обострении хронических заболеваний без явных признаков угрозы жизни пациента;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планово, когда отсрочка оказания медицинской помощи на определенное время не повлечет за собой ухудшение состояния пациента, угрозу его жизни и здоровью.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5. Медицинская помощь включает комплекс медицинских мероприятий: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диагностических процедур с целью постановки диагноза;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лечебных, в том числе хирургических (по показаниям), мероприятий;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профилактических мероприятий;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реабилитационных мероприятий.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 Медицинская помощь оказывается на основе стандартов медицинской помощи, утвержденных в установленном порядке.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7. Первичная медико-санитарная помощь предусматривает мероприятия по профилактике, диагностике и лечению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 и состояний, медицинской реабилитации, формированию здорового образа жизни.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8. Первичная медико-санитарная помощь оказывается в плановой и неотложной формах и предусматривает:</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первичную доврачебную медико-санитарную помощь;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первичную врачебную медико-санитарную помощь;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первичную специализированную медико-санитарную помощь.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9. Первичная доврачебная медико-санитарная помощь оказывается медицинскими работниками со средним медицинским образованием в амбулаторных условиях.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10. Первичная врачебная медико-санитарная помощь оказывается амбулаторно и в условиях дневного стационара врачами-терапевтами участковыми, врачами общей практики (семейными врачами), врачами-терапевтами участковыми цехового врачебного участка по территориально-участковому принципу.</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11. При отсутствии медицинских показаний к оказанию медицинской помощи в стационарных условиях врач-терапевт участковый, врач общей практики (семейный врач), врач-участковый цехового врачебного участка направляют больного в кардиологический кабинет медицинской организации для оказания первичной специализированной медико-санитарной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12. Для оказания первичной медико-санитарной помощи при обострении хронических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 не опасных для жизни больного и не требующих экстренной медицинской помощи, в структуре медицинских организаций организуется отделение (кабинет) неотложной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13. Первичная специализированная медико-санитарная помощь оказывается врачами-кардиологами, врачами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хирургами, врачами по рентгенэндоваскулярным диагностике и лечению.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14. Первичная специализированная медико-санитарная помощь оказывается врачами-кардиологами в амбулаторных условиях в кардиологических кабинетах по направлению врачей-терапевтов участковых, врачей общей практики (семейных врачей), врачей-терапевтов участковых цехового врачебного участка, врачей-специалистов, при самостоятельном обращении больного в медицинскую организацию, а также при дистанционном консультировании больных с использованием информационных технологий.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 случае отсутствия в медицинской организации кардиологического кабинета первичная специализированная медико-санитарная помощь оказывается в терапевтическом кабинете врачом-терапевтом участковым, прошедшим в установленном порядке повышение квалификации по специальности "кардиология".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15. 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в том числе высокотехнологичную, медицинскую помощь по профилю "кардиология" или "</w:t>
      </w:r>
      <w:proofErr w:type="gramStart"/>
      <w:r w:rsidRPr="00851938">
        <w:rPr>
          <w:rFonts w:ascii="Arial" w:eastAsia="Times New Roman" w:hAnsi="Arial" w:cs="Arial"/>
          <w:color w:val="000000"/>
          <w:sz w:val="23"/>
          <w:szCs w:val="23"/>
          <w:lang w:eastAsia="ru-RU"/>
        </w:rPr>
        <w:t>сердечно-сосудистая</w:t>
      </w:r>
      <w:proofErr w:type="gramEnd"/>
      <w:r w:rsidRPr="00851938">
        <w:rPr>
          <w:rFonts w:ascii="Arial" w:eastAsia="Times New Roman" w:hAnsi="Arial" w:cs="Arial"/>
          <w:color w:val="000000"/>
          <w:sz w:val="23"/>
          <w:szCs w:val="23"/>
          <w:lang w:eastAsia="ru-RU"/>
        </w:rPr>
        <w:t xml:space="preserve"> хирургия".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16. Специализированная медицинская помощь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17. Решение о необходимости направления больного для оказания специализированной, в том числе высокотехнологичной, медицинской помощи принимается врачебной комиссией медицинской организации, оказывающей первичную медико-санитарную помощь, с привлечением при необходимости врачей-специалистов разных профилей.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18. В случае отсутствия медицинских показаний к специализированной, в том числе высокотехнологичной, медицинской помощи, больной направляется под наблюдение врача-кардиолога, врача-терапевта участкового, врача общей практики (семейного врача), врача-терапевта участкового цехового врачебного участка в амбулаторных условиях или в условиях дневного стационара в соответствии с рекомендациями по лечению.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19. Специализированная медицинская помощь больным оказывается в стационарных условиях или в условиях дневного стационара по направлению врачей-терапевтов участковых, врачей общей практики (семейных врачей), врачей-терапевтов участковых цехового врачебного участка, врачей-кардиологов, врачей-специалистов, при доставлении больного бригадой скорой медицинской помощи, а также при самостоятельном обращении больного в медицинскую организацию.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 xml:space="preserve">20. </w:t>
      </w:r>
      <w:proofErr w:type="gramStart"/>
      <w:r w:rsidRPr="00851938">
        <w:rPr>
          <w:rFonts w:ascii="Arial" w:eastAsia="Times New Roman" w:hAnsi="Arial" w:cs="Arial"/>
          <w:color w:val="000000"/>
          <w:sz w:val="23"/>
          <w:szCs w:val="23"/>
          <w:lang w:eastAsia="ru-RU"/>
        </w:rPr>
        <w:t>Специализированная медицинская помощь больным оказывается в медицинских организациях, имеющих в своей штатной численности врачей-специалистов по специальностям, предусмотренным Номенклатурой специальностей специалистов с высшим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 210н (зарегистрирован Министерством юстиции Российской Федерации 5 июня 2009 г., регистрационный № 14032), с изменениями</w:t>
      </w:r>
      <w:proofErr w:type="gramEnd"/>
      <w:r w:rsidRPr="00851938">
        <w:rPr>
          <w:rFonts w:ascii="Arial" w:eastAsia="Times New Roman" w:hAnsi="Arial" w:cs="Arial"/>
          <w:color w:val="000000"/>
          <w:sz w:val="23"/>
          <w:szCs w:val="23"/>
          <w:lang w:eastAsia="ru-RU"/>
        </w:rPr>
        <w:t>, внесенными приказом Министерства здравоохранения и социального развития Российской Федерации от 9 февраля 2011 г. № 94н (зарегистрирован Министерством юстиции Российской Федерации 16 марта 2011 г., регистрационный № 20144), по профилю "кардиология", "</w:t>
      </w:r>
      <w:proofErr w:type="gramStart"/>
      <w:r w:rsidRPr="00851938">
        <w:rPr>
          <w:rFonts w:ascii="Arial" w:eastAsia="Times New Roman" w:hAnsi="Arial" w:cs="Arial"/>
          <w:color w:val="000000"/>
          <w:sz w:val="23"/>
          <w:szCs w:val="23"/>
          <w:lang w:eastAsia="ru-RU"/>
        </w:rPr>
        <w:t>сердечно-сосудистая</w:t>
      </w:r>
      <w:proofErr w:type="gramEnd"/>
      <w:r w:rsidRPr="00851938">
        <w:rPr>
          <w:rFonts w:ascii="Arial" w:eastAsia="Times New Roman" w:hAnsi="Arial" w:cs="Arial"/>
          <w:color w:val="000000"/>
          <w:sz w:val="23"/>
          <w:szCs w:val="23"/>
          <w:lang w:eastAsia="ru-RU"/>
        </w:rPr>
        <w:t xml:space="preserve"> хирургия".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21. </w:t>
      </w:r>
      <w:proofErr w:type="gramStart"/>
      <w:r w:rsidRPr="00851938">
        <w:rPr>
          <w:rFonts w:ascii="Arial" w:eastAsia="Times New Roman" w:hAnsi="Arial" w:cs="Arial"/>
          <w:color w:val="000000"/>
          <w:sz w:val="23"/>
          <w:szCs w:val="23"/>
          <w:lang w:eastAsia="ru-RU"/>
        </w:rPr>
        <w:t>При наличии у беременной и (или) новорожденного сердечно-сосудистого заболевания, при котором необходимо оказание неотложной специализированной, в том числе высокотехнологичной, медицинской помощи с применением кардиохирургических, в том числе рентгенэндоваскулярных методов диагностики и лечения, беременная и (или) новорожденный направляются в медицинскую организацию, оказывающую специализированную, в том числе высокотехнологичную, медицинскую помощь и имеющую в своей структуре кардиохирургическое отделение, отделение рентгенохирургических методов диагностики и</w:t>
      </w:r>
      <w:proofErr w:type="gramEnd"/>
      <w:r w:rsidRPr="00851938">
        <w:rPr>
          <w:rFonts w:ascii="Arial" w:eastAsia="Times New Roman" w:hAnsi="Arial" w:cs="Arial"/>
          <w:color w:val="000000"/>
          <w:sz w:val="23"/>
          <w:szCs w:val="23"/>
          <w:lang w:eastAsia="ru-RU"/>
        </w:rPr>
        <w:t xml:space="preserve">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Решение о необходимости направления в данную медицинскую организацию беременной и (или) новорожденного принимается консилиумом врачей с участием врача-кардиолога, врача-акушера-гинеколога и врача-сердечно-сосудистого хирурга.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22. Отбор и подготовка больных для оказания специализированной, в том числе высокотехнологичной, медицинской помощи осуществляется на этапе первичной медико-санитарной помощи и (или) специализированной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23. При наличии показаний к проведению рентгенэндоваскулярной диагностики больной направляется в медицинскую организацию, имеющую в своей структуре отделение рентгенохирургических методов диагностики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24. После завершения рентгенэндоваскулярной диагностики больному при наличии медицинских показаний выполняется операция с применением рентгенэндоваскулярных методов лечения через артериальные, венозные сосуды или камеры сердца под рентгеновским контролем в условиях операционной, оснащенной специализированной ангиографической установкой, либо операция на открытом сердце в условиях кардиохирургической операционной, в том числе, с использованием аппарата искусственного кровообращения.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 невозможности выполнения вышеперечисленных вмешательств в условиях медицинской организации, проводившей диагностику, больной при наличии медицинских показаний направляется в медицинскую организацию, оказывающую специализированную, в том числе высокотехнологичную, медицинскую помощь.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 отсутствии медицинских показаний к оказанию медицинской помощи с применением кардиохирургических, в том числе, рентгенэндоваскулярных методов лечения, больной продолжает лечение в кардиологическом отделении или другом профильном отделении медицинской организации.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25. </w:t>
      </w:r>
      <w:proofErr w:type="gramStart"/>
      <w:r w:rsidRPr="00851938">
        <w:rPr>
          <w:rFonts w:ascii="Arial" w:eastAsia="Times New Roman" w:hAnsi="Arial" w:cs="Arial"/>
          <w:color w:val="000000"/>
          <w:sz w:val="23"/>
          <w:szCs w:val="23"/>
          <w:lang w:eastAsia="ru-RU"/>
        </w:rPr>
        <w:t>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w:t>
      </w:r>
      <w:proofErr w:type="gramEnd"/>
      <w:r w:rsidRPr="00851938">
        <w:rPr>
          <w:rFonts w:ascii="Arial" w:eastAsia="Times New Roman" w:hAnsi="Arial" w:cs="Arial"/>
          <w:color w:val="000000"/>
          <w:sz w:val="23"/>
          <w:szCs w:val="23"/>
          <w:lang w:eastAsia="ru-RU"/>
        </w:rPr>
        <w:t xml:space="preserve"> </w:t>
      </w:r>
      <w:proofErr w:type="gramStart"/>
      <w:r w:rsidRPr="00851938">
        <w:rPr>
          <w:rFonts w:ascii="Arial" w:eastAsia="Times New Roman" w:hAnsi="Arial" w:cs="Arial"/>
          <w:color w:val="000000"/>
          <w:sz w:val="23"/>
          <w:szCs w:val="23"/>
          <w:lang w:eastAsia="ru-RU"/>
        </w:rPr>
        <w:t xml:space="preserve">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w:t>
      </w:r>
      <w:r w:rsidRPr="00851938">
        <w:rPr>
          <w:rFonts w:ascii="Arial" w:eastAsia="Times New Roman" w:hAnsi="Arial" w:cs="Arial"/>
          <w:color w:val="000000"/>
          <w:sz w:val="23"/>
          <w:szCs w:val="23"/>
          <w:lang w:eastAsia="ru-RU"/>
        </w:rPr>
        <w:lastRenderedPageBreak/>
        <w:t>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приведенном</w:t>
      </w:r>
      <w:proofErr w:type="gramEnd"/>
      <w:r w:rsidRPr="00851938">
        <w:rPr>
          <w:rFonts w:ascii="Arial" w:eastAsia="Times New Roman" w:hAnsi="Arial" w:cs="Arial"/>
          <w:color w:val="000000"/>
          <w:sz w:val="23"/>
          <w:szCs w:val="23"/>
          <w:lang w:eastAsia="ru-RU"/>
        </w:rPr>
        <w:t xml:space="preserve"> </w:t>
      </w:r>
      <w:proofErr w:type="gramStart"/>
      <w:r w:rsidRPr="00851938">
        <w:rPr>
          <w:rFonts w:ascii="Arial" w:eastAsia="Times New Roman" w:hAnsi="Arial" w:cs="Arial"/>
          <w:color w:val="000000"/>
          <w:sz w:val="23"/>
          <w:szCs w:val="23"/>
          <w:lang w:eastAsia="ru-RU"/>
        </w:rPr>
        <w:t>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 243н (зарегистрирован Министерством юстиции Российской Федерации 12 мая 2010 г. № 17175), а также при наличии у больного медицинских показаний в федеральных государственных медицинских организациях, оказывающих специализированную медицинскую помощь, в соответствии с Порядком направления граждан органами исполнительной власти</w:t>
      </w:r>
      <w:proofErr w:type="gramEnd"/>
      <w:r w:rsidRPr="00851938">
        <w:rPr>
          <w:rFonts w:ascii="Arial" w:eastAsia="Times New Roman" w:hAnsi="Arial" w:cs="Arial"/>
          <w:color w:val="000000"/>
          <w:sz w:val="23"/>
          <w:szCs w:val="23"/>
          <w:lang w:eastAsia="ru-RU"/>
        </w:rPr>
        <w:t xml:space="preserve">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 617 (зарегистрирован Министерством юстиции Российской Федерации 27 октября 2005 г. № 7115).</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26. </w:t>
      </w:r>
      <w:proofErr w:type="gramStart"/>
      <w:r w:rsidRPr="00851938">
        <w:rPr>
          <w:rFonts w:ascii="Arial" w:eastAsia="Times New Roman" w:hAnsi="Arial" w:cs="Arial"/>
          <w:color w:val="000000"/>
          <w:sz w:val="23"/>
          <w:szCs w:val="23"/>
          <w:lang w:eastAsia="ru-RU"/>
        </w:rPr>
        <w:t>При наличии у больного медицинских показаний для оказания высокотехнологичной медицинской помощи направление больного в медицинскую организацию, оказывающую высокотехнологичную медицинскую помощь, осуществляется в соответствии с Порядком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w:t>
      </w:r>
      <w:proofErr w:type="gramEnd"/>
      <w:r w:rsidRPr="00851938">
        <w:rPr>
          <w:rFonts w:ascii="Arial" w:eastAsia="Times New Roman" w:hAnsi="Arial" w:cs="Arial"/>
          <w:color w:val="000000"/>
          <w:sz w:val="23"/>
          <w:szCs w:val="23"/>
          <w:lang w:eastAsia="ru-RU"/>
        </w:rPr>
        <w:t xml:space="preserve"> развития Российской Федерации от 28 декабря 2011 г. № 1689н (зарегистрирован Министерством юстиции Российской Федерации 8 февраля 2012 г., регистрационный № 23164).</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27. После оказания специализированной, в том числе высокотехнологичной, медицинской помощи в стационарных условиях больному на руки выдается выписной эпикриз из медицинской карты стационарного больного с результатами проведенного обследования и лечения, рекомендациями по дальнейшей тактике наблюдения, обследования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28. После оказания высокотехнологичной медицинской помощи продолжение лечения осуществляется в рамках оказания специализированной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29. Больные, получившие специализированную, в том числе высокотехнологичную, медицинскую помощь, направляются для медицинской реабилитации в специализированные медицинские и санаторно-курортные организации.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30. Скорая, в том числе скорая специализированная, медицинская помощь оказывается при экстренных и неотложных состояниях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 вне медицинской организации, а также в амбулаторных и стационарных условиях медицинской организации.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31. </w:t>
      </w:r>
      <w:proofErr w:type="gramStart"/>
      <w:r w:rsidRPr="00851938">
        <w:rPr>
          <w:rFonts w:ascii="Arial" w:eastAsia="Times New Roman" w:hAnsi="Arial" w:cs="Arial"/>
          <w:color w:val="000000"/>
          <w:sz w:val="23"/>
          <w:szCs w:val="23"/>
          <w:lang w:eastAsia="ru-RU"/>
        </w:rPr>
        <w:t>Скорая, в том числе скорая специализированная, медицинская помощь больным, требующим срочного медицинского вмешательства, вне медицинской организации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в соответствии с приказом Министерства здравоохранения и социального развития Российской Федерации от 1 ноября 2004 г. № 179 "Об утверждении порядка оказания скорой медицинской помощи" (зарегистрирован</w:t>
      </w:r>
      <w:proofErr w:type="gramEnd"/>
      <w:r w:rsidRPr="00851938">
        <w:rPr>
          <w:rFonts w:ascii="Arial" w:eastAsia="Times New Roman" w:hAnsi="Arial" w:cs="Arial"/>
          <w:color w:val="000000"/>
          <w:sz w:val="23"/>
          <w:szCs w:val="23"/>
          <w:lang w:eastAsia="ru-RU"/>
        </w:rPr>
        <w:t xml:space="preserve"> </w:t>
      </w:r>
      <w:proofErr w:type="gramStart"/>
      <w:r w:rsidRPr="00851938">
        <w:rPr>
          <w:rFonts w:ascii="Arial" w:eastAsia="Times New Roman" w:hAnsi="Arial" w:cs="Arial"/>
          <w:color w:val="000000"/>
          <w:sz w:val="23"/>
          <w:szCs w:val="23"/>
          <w:lang w:eastAsia="ru-RU"/>
        </w:rPr>
        <w:t>Министерством юстиции Российской Федерации 23 ноября 2004 г., регистрационный № 6136) с изменениями, внесенными приказами Министерства здравоохранения и социального развития Российской Федерации от 2 августа 2010 г. № 586н (зарегистрирован Министерством юстиции Российской Федерации 30 августа 2010 г., регистрационный № 18289), от 15 марта 2011 г. № 202н (зарегистрирован Министерством юстиции Российской Федерации 4 апреля 2011 г., регистрационный № 20390) и от 30 января 2012</w:t>
      </w:r>
      <w:proofErr w:type="gramEnd"/>
      <w:r w:rsidRPr="00851938">
        <w:rPr>
          <w:rFonts w:ascii="Arial" w:eastAsia="Times New Roman" w:hAnsi="Arial" w:cs="Arial"/>
          <w:color w:val="000000"/>
          <w:sz w:val="23"/>
          <w:szCs w:val="23"/>
          <w:lang w:eastAsia="ru-RU"/>
        </w:rPr>
        <w:t> г. № 65н (зарегистрирован Министерством юстиции Российской Федерации 14 марта 2012 г., регистрационный № 23472).</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32. Скорая медицинская помощь больным при остром коронарном синдроме (нестабильная стенокардия, инфаркт миокарда) и других угрожающих жизни состояниях оказывается фельдшерами и врачами бригад скорой медицинской помощи, которые обеспечивают проведение мероприятий по устранению угрожающих жизни состояний, в том числе с проведением при наличии медицинских показаний тромболизиса.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Больной доставляется в максимально короткие сроки в сосудистый центр или другую ближайшую медицинскую организацию, имеющую в своей структуре отделение рентгенохирургических методов диагностики и лечения, отделение анестезиологии-реанимации и оказывающую специализированную медицинскую помощь больным с неотложными и экстренными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(острый коронарный синдром и другие угрожающие жизни состояния).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Рентгенэндоваскулярные вмешательства (первичное чрезкожное вмешательство) при неосложненном течении выполняется </w:t>
      </w:r>
      <w:proofErr w:type="gramStart"/>
      <w:r w:rsidRPr="00851938">
        <w:rPr>
          <w:rFonts w:ascii="Arial" w:eastAsia="Times New Roman" w:hAnsi="Arial" w:cs="Arial"/>
          <w:color w:val="000000"/>
          <w:sz w:val="23"/>
          <w:szCs w:val="23"/>
          <w:lang w:eastAsia="ru-RU"/>
        </w:rPr>
        <w:t>в первые</w:t>
      </w:r>
      <w:proofErr w:type="gramEnd"/>
      <w:r w:rsidRPr="00851938">
        <w:rPr>
          <w:rFonts w:ascii="Arial" w:eastAsia="Times New Roman" w:hAnsi="Arial" w:cs="Arial"/>
          <w:color w:val="000000"/>
          <w:sz w:val="23"/>
          <w:szCs w:val="23"/>
          <w:lang w:eastAsia="ru-RU"/>
        </w:rPr>
        <w:t xml:space="preserve"> 12 часов от начала течения заболевания. При осложненном течении острого коронарного синдрома сроки рентгенэндоваскулярных вмешательств могут быть продлены. После тромболитической терапии рентгенэндоваскулярное вмешательство может быть выполнено в период до 24 часов от начала течения заболевания.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33. При отсутствии на ближайшем расстоянии медицинской организации, оказывающей специализированную медицинскую помощь больным с неотложными и экстренными заболеваниями, больной транспортируется в ближайшую медицинскую организацию, имеющую в своей структуре кардиологическое отделение с палатами реанимации и интенсивной терапии, в штатную численность </w:t>
      </w:r>
      <w:proofErr w:type="gramStart"/>
      <w:r w:rsidRPr="00851938">
        <w:rPr>
          <w:rFonts w:ascii="Arial" w:eastAsia="Times New Roman" w:hAnsi="Arial" w:cs="Arial"/>
          <w:color w:val="000000"/>
          <w:sz w:val="23"/>
          <w:szCs w:val="23"/>
          <w:lang w:eastAsia="ru-RU"/>
        </w:rPr>
        <w:t>которого</w:t>
      </w:r>
      <w:proofErr w:type="gramEnd"/>
      <w:r w:rsidRPr="00851938">
        <w:rPr>
          <w:rFonts w:ascii="Arial" w:eastAsia="Times New Roman" w:hAnsi="Arial" w:cs="Arial"/>
          <w:color w:val="000000"/>
          <w:sz w:val="23"/>
          <w:szCs w:val="23"/>
          <w:lang w:eastAsia="ru-RU"/>
        </w:rPr>
        <w:t xml:space="preserve"> входят врачи-кардиологи или врачи-анестезиологи-реаниматологи.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34. После стабилизации состояния больного и при наличии медицинских показаний больной переводится в медицинскую организацию, оказывающую специализированную медицинскую помощь, имеющую в своей структуре отделение рентгенохирургических методов диагностики и лечения, отделение анестезиологии-реанимации, кардиологическое отделение с палатой реанимации и интенсивной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 оказании скорой медицинской помощи в случае необходимости осуществляется медицинская эвакуация больного, которая включает в себя санитарно-авиационную и санитарную эвакуацию.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35. При выявлении у больного, находящегося на лечении в стационарных условиях, показаний к неотложным рентгенэндоваскулярным и (или) кардиохирургическим вмешательствам, больной переводится в медицинскую организацию, имеющую в своем составе кардиохирургическое отделение или отделение рентгенохирургических методов диагностики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36. Медицинские организации, оказывающие медицинскую помощь больным, в том числе с применением кардиохирургических и рентгенэндоваскулярных методов диагностики и лечения, осуществляют свою деятельность в соответствии с</w:t>
      </w:r>
      <w:r w:rsidRPr="00851938">
        <w:rPr>
          <w:rFonts w:ascii="Arial" w:eastAsia="Times New Roman" w:hAnsi="Arial" w:cs="Arial"/>
          <w:color w:val="000000"/>
          <w:sz w:val="23"/>
          <w:lang w:eastAsia="ru-RU"/>
        </w:rPr>
        <w:t> </w:t>
      </w:r>
      <w:hyperlink r:id="rId6" w:anchor="11000" w:history="1">
        <w:r w:rsidRPr="00851938">
          <w:rPr>
            <w:rFonts w:ascii="Arial" w:eastAsia="Times New Roman" w:hAnsi="Arial" w:cs="Arial"/>
            <w:color w:val="2060A4"/>
            <w:sz w:val="23"/>
            <w:u w:val="single"/>
            <w:lang w:eastAsia="ru-RU"/>
          </w:rPr>
          <w:t>приложениями № 1-29</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к настоящему Порядку.</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1</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7"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8"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Правила организации деятельности кардиологического кабинета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Настоящие Правила определяют порядок организации деятельности кардиологического кабинета (далее - Кабинет).</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 xml:space="preserve">2. Кабинет является структурным подразделением медицинской организации, оказывающей медицинскую помощь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в том числе первичную специализированную медико-санитарную помощь (далее - медицинская организация).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 Штатная численность Кабинета устанавливается руководителем медицинской организации с учетом рекомендуемых штатных нормативов, предусмотренных</w:t>
      </w:r>
      <w:r w:rsidRPr="00851938">
        <w:rPr>
          <w:rFonts w:ascii="Arial" w:eastAsia="Times New Roman" w:hAnsi="Arial" w:cs="Arial"/>
          <w:color w:val="000000"/>
          <w:sz w:val="23"/>
          <w:lang w:eastAsia="ru-RU"/>
        </w:rPr>
        <w:t> </w:t>
      </w:r>
      <w:hyperlink r:id="rId9" w:anchor="12000" w:history="1">
        <w:r w:rsidRPr="00851938">
          <w:rPr>
            <w:rFonts w:ascii="Arial" w:eastAsia="Times New Roman" w:hAnsi="Arial" w:cs="Arial"/>
            <w:color w:val="2060A4"/>
            <w:sz w:val="23"/>
            <w:u w:val="single"/>
            <w:lang w:eastAsia="ru-RU"/>
          </w:rPr>
          <w:t>приложением № 2</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4. </w:t>
      </w:r>
      <w:proofErr w:type="gramStart"/>
      <w:r w:rsidRPr="00851938">
        <w:rPr>
          <w:rFonts w:ascii="Arial" w:eastAsia="Times New Roman" w:hAnsi="Arial" w:cs="Arial"/>
          <w:color w:val="000000"/>
          <w:sz w:val="23"/>
          <w:szCs w:val="23"/>
          <w:lang w:eastAsia="ru-RU"/>
        </w:rPr>
        <w:t>На должность врача-кардиолога Кабинета назначается врач-специалист,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 415н (зарегистрирован Министерством юстиции Российской Федерации 9 июля 2009 г., регистрационный № 14292), с изменениями, внесенными приказом Министерства здравоохранения и социального развития Российской Федерации от</w:t>
      </w:r>
      <w:proofErr w:type="gramEnd"/>
      <w:r w:rsidRPr="00851938">
        <w:rPr>
          <w:rFonts w:ascii="Arial" w:eastAsia="Times New Roman" w:hAnsi="Arial" w:cs="Arial"/>
          <w:color w:val="000000"/>
          <w:sz w:val="23"/>
          <w:szCs w:val="23"/>
          <w:lang w:eastAsia="ru-RU"/>
        </w:rPr>
        <w:t xml:space="preserve"> 26 декабря 2011 г. № 1644н (зарегистрирован Министерством юстиции Российской Федерации 18 апреля 2012 г., регистрационный № 23879), по специальности "кардиология".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5. Оснащение Кабинета осуществляется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10" w:anchor="13000" w:history="1">
        <w:r w:rsidRPr="00851938">
          <w:rPr>
            <w:rFonts w:ascii="Arial" w:eastAsia="Times New Roman" w:hAnsi="Arial" w:cs="Arial"/>
            <w:color w:val="2060A4"/>
            <w:sz w:val="23"/>
            <w:u w:val="single"/>
            <w:lang w:eastAsia="ru-RU"/>
          </w:rPr>
          <w:t>приложением № 3</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 Основными функциями Кабинета являются: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6.1. оказание консультативной, диагностической и лечебной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направляемым участковыми врачами-терапевтами, врачами общей практики (семейными врачами), врачами-терапевтами цехового врачебного участка, а также врачами-специалистами других специальностей на основе стандартов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6.2. выявление и наблюдение больных с повышенным риском развития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осложнений;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6.3. диспансерное наблюдение, лечение и организация реабилитации следующих больных</w:t>
      </w:r>
      <w:hyperlink r:id="rId11" w:anchor="11111" w:history="1">
        <w:r w:rsidRPr="00851938">
          <w:rPr>
            <w:rFonts w:ascii="Arial" w:eastAsia="Times New Roman" w:hAnsi="Arial" w:cs="Arial"/>
            <w:color w:val="2060A4"/>
            <w:sz w:val="23"/>
            <w:u w:val="single"/>
            <w:lang w:eastAsia="ru-RU"/>
          </w:rPr>
          <w:t>*</w:t>
        </w:r>
      </w:hyperlink>
      <w:r w:rsidRPr="00851938">
        <w:rPr>
          <w:rFonts w:ascii="Arial" w:eastAsia="Times New Roman" w:hAnsi="Arial" w:cs="Arial"/>
          <w:color w:val="000000"/>
          <w:sz w:val="23"/>
          <w:szCs w:val="23"/>
          <w:lang w:eastAsia="ru-RU"/>
        </w:rPr>
        <w:t>:</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а) перенесших инфаркт миокарда (в течение 12 месяцев после оказания медицинской помощи в стационарных условиях медицинских организаций);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б) с артериальной гипертензией 2-3 степени, рефрактерной к лечению (пожизненно);</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 после оказания высокотехнологичных методов лечения, включая кардиохирургические вмешательства (в течение 12 месяцев после оказания медицинской помощи в стационарных условиях медицинских организаций);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г) после лечения в стационарных условиях больных по поводу жизнеугрожающих форм нарушений сердечного ритма и проводимости, в том числе с имплантированным искусственным водителем ритма и кардиовертером-дефибриллятором (пожизненно);</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д) с пороками сердца и крупных сосудов (длительность наблюдения определяется медицинскими показаниями);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е) перенесших инфекционный эндокардит (в течение 12 месяцев после оказания медицинской помощи в стационарных условиях медицинских организаций);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ж) перенесших тромбоэмболию легочной артерии (в течение 12 месяцев после оказания медицинской помощи в стационарных условиях);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з) с хронической сердечной недостаточностью IV функционального класса;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и) с III-IV функциональным классом стенокардии в трудоспособном возрасте;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 с первичной легочной гипертензией (длительность наблюдения определяется медицинскими показаниями);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6.4. отбор, подготовка и направление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для оказания специализированной медицинской помощи в кардиологические отделения медицинских организаций;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6.5. направление и подготовка больных на консультацию к врачу - </w:t>
      </w:r>
      <w:proofErr w:type="gramStart"/>
      <w:r w:rsidRPr="00851938">
        <w:rPr>
          <w:rFonts w:ascii="Arial" w:eastAsia="Times New Roman" w:hAnsi="Arial" w:cs="Arial"/>
          <w:color w:val="000000"/>
          <w:sz w:val="23"/>
          <w:szCs w:val="23"/>
          <w:lang w:eastAsia="ru-RU"/>
        </w:rPr>
        <w:t>сердечно-сосудистому</w:t>
      </w:r>
      <w:proofErr w:type="gramEnd"/>
      <w:r w:rsidRPr="00851938">
        <w:rPr>
          <w:rFonts w:ascii="Arial" w:eastAsia="Times New Roman" w:hAnsi="Arial" w:cs="Arial"/>
          <w:color w:val="000000"/>
          <w:sz w:val="23"/>
          <w:szCs w:val="23"/>
          <w:lang w:eastAsia="ru-RU"/>
        </w:rPr>
        <w:t xml:space="preserve"> хирургу, врачу по рентенэндоваскулярным диагностике и лечению с целью определения показаний к оперативному лечению;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6.6 отбор, подготовка и направление больных для оказания высокотехнологичных видов медицинской помощи в соответствии с рекомендациями медицинской организации, осуществляющей деятельность по профилю "</w:t>
      </w:r>
      <w:proofErr w:type="gramStart"/>
      <w:r w:rsidRPr="00851938">
        <w:rPr>
          <w:rFonts w:ascii="Arial" w:eastAsia="Times New Roman" w:hAnsi="Arial" w:cs="Arial"/>
          <w:color w:val="000000"/>
          <w:sz w:val="23"/>
          <w:szCs w:val="23"/>
          <w:lang w:eastAsia="ru-RU"/>
        </w:rPr>
        <w:t>сердечно-сосудистая</w:t>
      </w:r>
      <w:proofErr w:type="gramEnd"/>
      <w:r w:rsidRPr="00851938">
        <w:rPr>
          <w:rFonts w:ascii="Arial" w:eastAsia="Times New Roman" w:hAnsi="Arial" w:cs="Arial"/>
          <w:color w:val="000000"/>
          <w:sz w:val="23"/>
          <w:szCs w:val="23"/>
          <w:lang w:eastAsia="ru-RU"/>
        </w:rPr>
        <w:t xml:space="preserve"> хирургия";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6.7. осуществление экспертизы временной нетрудоспособности;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6.8. проведение информационно-консультативной работы по современным вопросам профилактики, диагностики и лечения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 с участковыми врачами-терапевтами, врачами общей практики (семейными врачами), а также с врачами и фельдшерами, медицинскими сестрами кабинетов медицинской профилактики, кабинетов доврачебного контроля, кабинетов здоровья не менее двух часов в месяц;</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6.9. участие в диспансеризации прикрепленного населения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в районе обслуживания Кабинета;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6.10. участие в проведении школ здоровья для больных с артериальной гипертонией, ишемической болезнью сердца, сердечной недостаточностью, школ антикоагулянтной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6.11. мониторирование и анализ основных медико-статистических показателей заболеваемости, инвалидности и смертности от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 в районе обслуживания Кабинета;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6.12. проведение анализа качества и эффективности лечебной работы и диспансерного наблюдения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в районе обслуживания Кабинета, а также анализ эффективности работы по выявлению лиц с повышенным риском сердечно-сосудистых заболеваний;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6.13. внедрение в практику новых методов профилактики, диагностики и лечения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6.14. взаимодействие с подразделениями медицинских организаций, оказывающих, в том числе медицинскую помощь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6.15. иные функции в соответствии с законодательством Российской Федерации.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______________________________</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 иные категории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наблюдаются врачами-терапевтами участковыми, врачами общей практики (семейными врачами) и врачами-терапевтами участковыми цехового врачебного участка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12"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13"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r>
      <w:r w:rsidRPr="00851938">
        <w:rPr>
          <w:rFonts w:ascii="Arial" w:eastAsia="Times New Roman" w:hAnsi="Arial" w:cs="Arial"/>
          <w:color w:val="000000"/>
          <w:sz w:val="23"/>
          <w:szCs w:val="23"/>
          <w:lang w:eastAsia="ru-RU"/>
        </w:rPr>
        <w:lastRenderedPageBreak/>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Рекомендуемые штатные нормативы кардиологического кабинета</w:t>
      </w:r>
      <w:hyperlink r:id="rId14" w:anchor="12111" w:history="1">
        <w:r w:rsidRPr="00851938">
          <w:rPr>
            <w:rFonts w:ascii="Arial" w:eastAsia="Times New Roman" w:hAnsi="Arial" w:cs="Arial"/>
            <w:b/>
            <w:bCs/>
            <w:color w:val="2060A4"/>
            <w:sz w:val="29"/>
            <w:u w:val="single"/>
            <w:lang w:eastAsia="ru-RU"/>
          </w:rPr>
          <w:t>*</w:t>
        </w:r>
      </w:hyperlink>
    </w:p>
    <w:tbl>
      <w:tblPr>
        <w:tblW w:w="0" w:type="auto"/>
        <w:tblCellMar>
          <w:top w:w="15" w:type="dxa"/>
          <w:left w:w="15" w:type="dxa"/>
          <w:bottom w:w="15" w:type="dxa"/>
          <w:right w:w="15" w:type="dxa"/>
        </w:tblCellMar>
        <w:tblLook w:val="04A0"/>
      </w:tblPr>
      <w:tblGrid>
        <w:gridCol w:w="675"/>
        <w:gridCol w:w="2867"/>
        <w:gridCol w:w="4070"/>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должности</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должностей</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Врач-кардиолог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20 тыс. прикрепленного населения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должность врача-кардиолога</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0,25</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__________________________________</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Рекомендуемые штатные нормативы кардиологического кабинета не распространяются на медицинские организации частной системы здравоохранения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3</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15"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16"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Стандарт оснащения кардиологического кабинета</w:t>
      </w:r>
    </w:p>
    <w:tbl>
      <w:tblPr>
        <w:tblW w:w="0" w:type="auto"/>
        <w:tblCellMar>
          <w:top w:w="15" w:type="dxa"/>
          <w:left w:w="15" w:type="dxa"/>
          <w:bottom w:w="15" w:type="dxa"/>
          <w:right w:w="15" w:type="dxa"/>
        </w:tblCellMar>
        <w:tblLook w:val="04A0"/>
      </w:tblPr>
      <w:tblGrid>
        <w:gridCol w:w="585"/>
        <w:gridCol w:w="7591"/>
        <w:gridCol w:w="2485"/>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Требуемое 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Тонометр для измерения артериального давления на периферических артериях</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Фонендоскоп</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Стол</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Стул (офисное кресло)</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Кушетка медицинская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белья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лекарственных средств и препаратов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Секундомер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Термометр медицинский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Коробки стерилизационные (биксы) разных размеров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потребности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Весы напольные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Ростомер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Лента сантиметровая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хранения медицинских документов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Ширма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Передвижной бактерицидный облучатель воздуха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Разовый шпатель</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потребности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Емкость для сбора бытовых отходов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Емкость для сбора медицинских отходов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Емкость для дезинфицирующих средств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потребности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Принтер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Персональный компьютер с программным обеспечением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одежды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Аппарат </w:t>
            </w:r>
            <w:proofErr w:type="gramStart"/>
            <w:r w:rsidRPr="00851938">
              <w:rPr>
                <w:rFonts w:ascii="Times New Roman" w:eastAsia="Times New Roman" w:hAnsi="Times New Roman" w:cs="Times New Roman"/>
                <w:sz w:val="24"/>
                <w:szCs w:val="24"/>
                <w:lang w:eastAsia="ru-RU"/>
              </w:rPr>
              <w:t>для</w:t>
            </w:r>
            <w:proofErr w:type="gramEnd"/>
            <w:r w:rsidRPr="00851938">
              <w:rPr>
                <w:rFonts w:ascii="Times New Roman" w:eastAsia="Times New Roman" w:hAnsi="Times New Roman" w:cs="Times New Roman"/>
                <w:sz w:val="24"/>
                <w:szCs w:val="24"/>
                <w:lang w:eastAsia="ru-RU"/>
              </w:rPr>
              <w:t xml:space="preserve"> </w:t>
            </w:r>
            <w:proofErr w:type="gramStart"/>
            <w:r w:rsidRPr="00851938">
              <w:rPr>
                <w:rFonts w:ascii="Times New Roman" w:eastAsia="Times New Roman" w:hAnsi="Times New Roman" w:cs="Times New Roman"/>
                <w:sz w:val="24"/>
                <w:szCs w:val="24"/>
                <w:lang w:eastAsia="ru-RU"/>
              </w:rPr>
              <w:t>экспресс</w:t>
            </w:r>
            <w:proofErr w:type="gramEnd"/>
            <w:r w:rsidRPr="00851938">
              <w:rPr>
                <w:rFonts w:ascii="Times New Roman" w:eastAsia="Times New Roman" w:hAnsi="Times New Roman" w:cs="Times New Roman"/>
                <w:sz w:val="24"/>
                <w:szCs w:val="24"/>
                <w:lang w:eastAsia="ru-RU"/>
              </w:rPr>
              <w:t xml:space="preserve"> определения международного нормализованного отношения портативный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Экспресс анализатор кардиомаркеров портативный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Приложение № 4</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17"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18"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Правила организации деятельности кардиологического дневного стационара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Настоящие Правила устанавливают порядок организации деятельности кардиологического дневного стационара (далее - Дневной стационар).</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Дневной стационар является структурным подразделением медицинской организации или ее структурного подразделения и создается для осуществления первичной специализированной медико-санитарной и специализированной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(далее - больные), не требующими круглосуточного медицинского наблюдения.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 Штатная численность Дневного стационара устанавливается руководителем медицинской организации, в составе которой он создан, исходя из объема проводимой лечебно-диагностической работы, с учетом рекомендуемых штатных нормативов, предусмотренных</w:t>
      </w:r>
      <w:r w:rsidRPr="00851938">
        <w:rPr>
          <w:rFonts w:ascii="Arial" w:eastAsia="Times New Roman" w:hAnsi="Arial" w:cs="Arial"/>
          <w:color w:val="000000"/>
          <w:sz w:val="23"/>
          <w:lang w:eastAsia="ru-RU"/>
        </w:rPr>
        <w:t> </w:t>
      </w:r>
      <w:hyperlink r:id="rId19" w:anchor="15000" w:history="1">
        <w:r w:rsidRPr="00851938">
          <w:rPr>
            <w:rFonts w:ascii="Arial" w:eastAsia="Times New Roman" w:hAnsi="Arial" w:cs="Arial"/>
            <w:color w:val="2060A4"/>
            <w:sz w:val="23"/>
            <w:u w:val="single"/>
            <w:lang w:eastAsia="ru-RU"/>
          </w:rPr>
          <w:t>приложением № 5</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4. На должность заведующего Дневным стационаром назначается 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 415н, по специальности "кардиология".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5. При необходимости медицинская помощь больным в Дневном стационаре может оказываться медицинскими работниками других структурных подразделений медицинской организации, в составе которой создан Дневной стационар.</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 В структуре Дневного стационара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заведующего кардиологическим дневным стационаром;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процедурный кабинет;</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кабинеты врачей;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7. В Дневном стационаре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осмотра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пост медицинской сестры;</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работников со средним медицинским образованием;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временного хранения лекарственных средств и препаратов;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палаты для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временного хранения медицинского оборудования;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комнату для приема пищи больными;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санузел для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санузел для медицинских работников;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санитарную комнату;</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лечебной физкультуры.</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8. Дневной стационар для обеспечения своей деятельности использует возможности лечебно-диагностических подразделений медицинской организации, в составе которой он создан.</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9. Оснащение Дневного стационара осуществляется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20" w:anchor="16000" w:history="1">
        <w:r w:rsidRPr="00851938">
          <w:rPr>
            <w:rFonts w:ascii="Arial" w:eastAsia="Times New Roman" w:hAnsi="Arial" w:cs="Arial"/>
            <w:color w:val="2060A4"/>
            <w:sz w:val="23"/>
            <w:u w:val="single"/>
            <w:lang w:eastAsia="ru-RU"/>
          </w:rPr>
          <w:t>приложением № 6</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10. Количество коек и режим работы Дневного стационара определяется руководителем медицинской организации, в составе которой создан Дневной стационар.</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11. Дневной стационар осуществляет следующие функции: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оказание медицинской помощи больным, не требующим круглосуточного наблюдения;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обследования больных, в том числе с применением рентгенэндоваскулярных методов диагностики, не требующих круглосуточного наблюдения;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лечение и наблюдение больных с подбором медикаментозной терапии, предусматривающей ежедневный лабораторный и инструментальный контроль, но не требующих круглосуточного медицинского наблюдения;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продолжение ранней реабилитации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лечение больных, выписанных из медицинской организации, оказавшей медицинскую помощь в стационарных условиях, с рекомендацией продолжения лечения в Дневном стационаре;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внедрение в практику современных методов диагностики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обеспечение преемственности с другими медицинскими организациями при оказании медицинской помощи больным;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ведение учетной и отчетной документации, предоставление отчетов о деятельности;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санитарно-гигиенического обучения больных и родственников;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осуществление экспертизы временной нетрудоспособности;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школ здоровья.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12. При необходимости проведения дополнительных обследований, техническое выполнение которых в условиях Дневного стационара невозможно, а также при наличии медицинских показаний больной переводится для лечения в стационарных условиях.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5</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21"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22"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r>
      <w:r w:rsidRPr="00851938">
        <w:rPr>
          <w:rFonts w:ascii="Arial" w:eastAsia="Times New Roman" w:hAnsi="Arial" w:cs="Arial"/>
          <w:color w:val="000000"/>
          <w:sz w:val="23"/>
          <w:szCs w:val="23"/>
          <w:lang w:eastAsia="ru-RU"/>
        </w:rPr>
        <w:lastRenderedPageBreak/>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Рекомендуемые штатные нормативы кардиологического дневного стационара</w:t>
      </w:r>
    </w:p>
    <w:tbl>
      <w:tblPr>
        <w:tblW w:w="0" w:type="auto"/>
        <w:tblCellMar>
          <w:top w:w="15" w:type="dxa"/>
          <w:left w:w="15" w:type="dxa"/>
          <w:bottom w:w="15" w:type="dxa"/>
          <w:right w:w="15" w:type="dxa"/>
        </w:tblCellMar>
        <w:tblLook w:val="04A0"/>
      </w:tblPr>
      <w:tblGrid>
        <w:gridCol w:w="570"/>
        <w:gridCol w:w="5540"/>
        <w:gridCol w:w="4551"/>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должности</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должностей (из расчета на 30 пациенто-мест)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Заведующий кардиологическим дневным стационаром - врач-кардиолог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30 пациенто-мест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Старшая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Врач-кардиолог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15 пациенто-мест в смену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Медицинская сестра палатная (постовая)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15 пациенто-мест в смену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Медицинская сестра </w:t>
            </w:r>
            <w:proofErr w:type="gramStart"/>
            <w:r w:rsidRPr="00851938">
              <w:rPr>
                <w:rFonts w:ascii="Times New Roman" w:eastAsia="Times New Roman" w:hAnsi="Times New Roman" w:cs="Times New Roman"/>
                <w:sz w:val="24"/>
                <w:szCs w:val="24"/>
                <w:lang w:eastAsia="ru-RU"/>
              </w:rPr>
              <w:t>процедурной</w:t>
            </w:r>
            <w:proofErr w:type="gramEnd"/>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в смену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 в смену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Сестра - хозяйка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Примечание: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Рекомендуемые штатные нормативы кардиологического дневного стационара не распространяются на медицинские организации частной системы здравоохранения.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 В медицинских организациях, имеющих в своей структуре кардиологический дневной стационар, рекомендуется предусматривать дополнительные должности врача по лечебной физкультуре (из расчета 0,25 должности на кардиологический дневной стационар), инструктора по лечебной физкультуре (из расчета 0,25 должности на кардиологический дневной стационар) и медицинского психолога (из расчета 0,25 должности на кардиологический дневной стационар).</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6</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23"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24"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 xml:space="preserve">Стандарт </w:t>
      </w:r>
      <w:proofErr w:type="gramStart"/>
      <w:r w:rsidRPr="00851938">
        <w:rPr>
          <w:rFonts w:ascii="Arial" w:eastAsia="Times New Roman" w:hAnsi="Arial" w:cs="Arial"/>
          <w:b/>
          <w:bCs/>
          <w:color w:val="333333"/>
          <w:sz w:val="29"/>
          <w:szCs w:val="29"/>
          <w:lang w:eastAsia="ru-RU"/>
        </w:rPr>
        <w:t>оснащении</w:t>
      </w:r>
      <w:proofErr w:type="gramEnd"/>
      <w:r w:rsidRPr="00851938">
        <w:rPr>
          <w:rFonts w:ascii="Arial" w:eastAsia="Times New Roman" w:hAnsi="Arial" w:cs="Arial"/>
          <w:b/>
          <w:bCs/>
          <w:color w:val="333333"/>
          <w:sz w:val="29"/>
          <w:szCs w:val="29"/>
          <w:lang w:eastAsia="ru-RU"/>
        </w:rPr>
        <w:t xml:space="preserve"> кардиологического дневного стационара</w:t>
      </w:r>
    </w:p>
    <w:tbl>
      <w:tblPr>
        <w:tblW w:w="0" w:type="auto"/>
        <w:tblCellMar>
          <w:top w:w="15" w:type="dxa"/>
          <w:left w:w="15" w:type="dxa"/>
          <w:bottom w:w="15" w:type="dxa"/>
          <w:right w:w="15" w:type="dxa"/>
        </w:tblCellMar>
        <w:tblLook w:val="04A0"/>
      </w:tblPr>
      <w:tblGrid>
        <w:gridCol w:w="609"/>
        <w:gridCol w:w="6756"/>
        <w:gridCol w:w="3296"/>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Требуемое 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Стол</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Стул (офисное кресло)</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Настольная лампа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Кровать</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Весы напольные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Ростомер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лекарственных средств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медицинских инструментов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хранения медицинской документации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Термометр медицинский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потребности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Тонометр для измерения артериального давления на </w:t>
            </w:r>
            <w:proofErr w:type="gramStart"/>
            <w:r w:rsidRPr="00851938">
              <w:rPr>
                <w:rFonts w:ascii="Times New Roman" w:eastAsia="Times New Roman" w:hAnsi="Times New Roman" w:cs="Times New Roman"/>
                <w:sz w:val="24"/>
                <w:szCs w:val="24"/>
                <w:lang w:eastAsia="ru-RU"/>
              </w:rPr>
              <w:t>периферических</w:t>
            </w:r>
            <w:proofErr w:type="gramEnd"/>
            <w:r w:rsidRPr="00851938">
              <w:rPr>
                <w:rFonts w:ascii="Times New Roman" w:eastAsia="Times New Roman" w:hAnsi="Times New Roman" w:cs="Times New Roman"/>
                <w:sz w:val="24"/>
                <w:szCs w:val="24"/>
                <w:lang w:eastAsia="ru-RU"/>
              </w:rPr>
              <w:t xml:space="preserve"> артерих</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фонендоскоп</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количеству врачей</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Бактерицидный облучатель воздуха передвижной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Холодильник для продуктов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Холодильник для хранения медикаментов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15.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Емкость для сбора бытовых отходов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 каждой палате, кабинетах, на посту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Емкость для сбора медицинских отходов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Емкость для дезинфицирующих средств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Стол обеденный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чистой посуды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Помещение для хранения одежды и переодевания пациентов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Оборудование для лечебной физкультуры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потребности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Ингалятор аэрозольный компрессионный (небулайзер) портативный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Кресло-каталка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потребности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диагностики функции внешнего дыхания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Штатиф для длительных инфузионных вливаний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Штатиф медицинский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Сейф для хранения ядовитых и сильнодействующих медицинских препаратов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суточного мониторирования артериального давления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холтеровского мониторирования сердечного ритма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7</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25"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26"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Правила организации деятельности кардиологического диспансера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Настоящие Правила устанавливают порядок организации деятельности кардиологического диспансера (далее - Диспансер).</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Диспансер создается как самостоятельная медицинская организация или как структурное подразделение медицинской организации, оказывающей медицинскую помощь, в том числе, больным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 Диспансер возглавляет руководитель, назначаемый на должность учредителем медицинской организации либо руководителем медицинской организации, если Диспансер является ее структурным подразделением.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4. На должность руководителя Диспансера назначается специалист, соответствующий требованиям,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 415н, по специальности "кардиология" или "организация здравоохранения и общественное здоровье".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5. Штатная численность Диспансера устанавливается руководителем медицинской организации, исходя из объема оказываемой медицинской помощи и численности обслуживаемого населения, с учетом рекомендуемых штатных нормативов, предусмотренных</w:t>
      </w:r>
      <w:r w:rsidRPr="00851938">
        <w:rPr>
          <w:rFonts w:ascii="Arial" w:eastAsia="Times New Roman" w:hAnsi="Arial" w:cs="Arial"/>
          <w:color w:val="000000"/>
          <w:sz w:val="23"/>
          <w:lang w:eastAsia="ru-RU"/>
        </w:rPr>
        <w:t> </w:t>
      </w:r>
      <w:hyperlink r:id="rId27" w:anchor="18000" w:history="1">
        <w:r w:rsidRPr="00851938">
          <w:rPr>
            <w:rFonts w:ascii="Arial" w:eastAsia="Times New Roman" w:hAnsi="Arial" w:cs="Arial"/>
            <w:color w:val="2060A4"/>
            <w:sz w:val="23"/>
            <w:u w:val="single"/>
            <w:lang w:eastAsia="ru-RU"/>
          </w:rPr>
          <w:t>приложением № 8</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6. Оснащение Диспансера осуществляется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28" w:anchor="19000" w:history="1">
        <w:r w:rsidRPr="00851938">
          <w:rPr>
            <w:rFonts w:ascii="Arial" w:eastAsia="Times New Roman" w:hAnsi="Arial" w:cs="Arial"/>
            <w:color w:val="2060A4"/>
            <w:sz w:val="23"/>
            <w:u w:val="single"/>
            <w:lang w:eastAsia="ru-RU"/>
          </w:rPr>
          <w:t>приложениями № 9</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и</w:t>
      </w:r>
      <w:r w:rsidRPr="00851938">
        <w:rPr>
          <w:rFonts w:ascii="Arial" w:eastAsia="Times New Roman" w:hAnsi="Arial" w:cs="Arial"/>
          <w:color w:val="000000"/>
          <w:sz w:val="23"/>
          <w:lang w:eastAsia="ru-RU"/>
        </w:rPr>
        <w:t> </w:t>
      </w:r>
      <w:hyperlink r:id="rId29" w:anchor="110000" w:history="1">
        <w:r w:rsidRPr="00851938">
          <w:rPr>
            <w:rFonts w:ascii="Arial" w:eastAsia="Times New Roman" w:hAnsi="Arial" w:cs="Arial"/>
            <w:color w:val="2060A4"/>
            <w:sz w:val="23"/>
            <w:u w:val="single"/>
            <w:lang w:eastAsia="ru-RU"/>
          </w:rPr>
          <w:t>10</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7. Диспансер осуществляет консультативную, диагностическую и лечебную помощь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а также проведение организационно-методической работы в рамках первичной специализированной медико-санитарной помощи, осуществляемой в амбулаторных условиях, и специализированной, в том числе высокотехнологичной, медицинской помощи, оказываемой в стационарных условиях.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8. В структуре Диспансера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регистратуру;</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кабинеты врачей-специалистов;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клинико-диагностическую лабораторию;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кардиологический дневной стационар;</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отделение (кабинет) функциональной диагностики;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отделение (кабинет) ультразвуковой диагностики;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эндоскопический кабинет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отделение (кабинет) лучевой диагностики;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приемное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кардиохирургическое отделение с палатами (ой) реанимации и интенсивной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отделение рентгенохирургических методов диагностики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отделение анестезиологии-реанимации или отделение реанимации и интенсивной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кардиологическое отделение с палатой (ми) реанимации и интенсивной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отделение хирургического лечения сложных нарушений ритма сердца и электрокардиостимуляции;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организационно-методический отдел.</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9. Основными функциями Диспансера являются: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оказание консультативной, диагностической и лечебной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отбор и подготовка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к оказанию специализированной, в том числе высокотехнологичной,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диспансерное наблюдение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которым оказана высокотехнологичная медицинская помощь;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учет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по нозологическим группам с использованием автоматизированных информационных систем;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 xml:space="preserve">учет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нуждающихся в оказании высокотехнологичной медицинской помощи и получивших высокотехнологичную медицинскую помощь;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учет больных с нарушением ритма и проводимости сердца, в том числе получивших хирургическое лечение;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программирование имплантированных устройств и дальнейшее наблюдение в амбулаторных условиях за больными с имплантированными электрокардиостимуляторами и кардиовертерами-дефибрилляторами;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консультирование врачей медицинских организаций по сложным вопросам диагностики и лечения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экспертизы временной нетрудоспособности;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взаимодействие с учреждениями медико-социальной экспертизы по учету больных, прошедших освидетельствование;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внедрение в клиническую практику современных методов обследования и лечения в области кардиологии и проведение анализа эффективности их применения;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организационно-методической работы;</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определение потребности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в оказании высокотехнологичной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организационно-методическая помощь участковым врачам-терапевтам, врачам общей практики (семейным врачам), врачам-кардиологам других медицинских организаций, а также врачам других специальностей (при необходимости);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организация и проведение мероприятий по первичной и вторичной профилактике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 сохранению и укреплению здоровья населения;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мониторирование и анализ основных медико-статистических показателей заболеваемости, инвалидности и смертности, летальности от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информационное обеспечение медицинских организаций и населения по вопросам организации оказания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использование информационных технологий в соответствии с требованиями действующего законодательства для обмена информацией с медицинскими организациями, осуществляющими медицинскую деятельность по профилю "кардиология", "</w:t>
      </w:r>
      <w:proofErr w:type="gramStart"/>
      <w:r w:rsidRPr="00851938">
        <w:rPr>
          <w:rFonts w:ascii="Arial" w:eastAsia="Times New Roman" w:hAnsi="Arial" w:cs="Arial"/>
          <w:color w:val="000000"/>
          <w:sz w:val="23"/>
          <w:szCs w:val="23"/>
          <w:lang w:eastAsia="ru-RU"/>
        </w:rPr>
        <w:t>сердечно-сосудистая</w:t>
      </w:r>
      <w:proofErr w:type="gramEnd"/>
      <w:r w:rsidRPr="00851938">
        <w:rPr>
          <w:rFonts w:ascii="Arial" w:eastAsia="Times New Roman" w:hAnsi="Arial" w:cs="Arial"/>
          <w:color w:val="000000"/>
          <w:sz w:val="23"/>
          <w:szCs w:val="23"/>
          <w:lang w:eastAsia="ru-RU"/>
        </w:rPr>
        <w:t xml:space="preserve"> хирургия";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организация консультаций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в медицинских организациях с использованием информационных технологий, в том числе телемедицины;</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взаимодействие с медицинскими организациями, оказывающими специализированную, в том числе высокотехнологичную, медицинскую помощь, осуществление преемственности в ведении больных, получивших высокотехнологичную медицинскую помощь, а также представление им данных о диспансерном наблюдении прооперированных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разработка и внедрение мероприятий, направленных на повышение информированности населения в вопросах профилактики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 в том числе с привлечением средств массовой информации;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разработка мероприятий, направленных на устранение нарушений при исполнении порядка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иные функции в соответствии с законодательством Российской Федерации.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10. Диспансер может использоваться в качестве клинической базы образовательных организаций высшего, дополнительного и среднего медицинского образования, а также научных организаций, оказывающих медицинскую помощь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8</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30"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31"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Рекомендуемые штатные нормативы кардиологического диспансера (за исключением кардиологического дневного стационара, кардиохирургического отделения с палатой реанимации и интенсивной терапии, отделения ренгенохирургических методов диагностики и лечения, кардиологического отделения с палатой реанимации и интенсивной терапии, отделения хирургического лечения сложных нарушений ритма сердца и электрокардиостимуляции, отделения анестезиологии-реанимации)</w:t>
      </w:r>
    </w:p>
    <w:tbl>
      <w:tblPr>
        <w:tblW w:w="0" w:type="auto"/>
        <w:tblCellMar>
          <w:top w:w="15" w:type="dxa"/>
          <w:left w:w="15" w:type="dxa"/>
          <w:bottom w:w="15" w:type="dxa"/>
          <w:right w:w="15" w:type="dxa"/>
        </w:tblCellMar>
        <w:tblLook w:val="04A0"/>
      </w:tblPr>
      <w:tblGrid>
        <w:gridCol w:w="526"/>
        <w:gridCol w:w="4567"/>
        <w:gridCol w:w="5568"/>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должности</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должностей</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Главный врач</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Заместитель главного врача по лечебной части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Заместитель главного врача по организационно-методической работе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Главная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Врач-методист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10 должностей врачей</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Врач-статистик</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кардиологический диспансер без коечного фонда</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Медицинский статистик</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 на 1 должность врача-статистика</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Врач-кардиолог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 на 20 тыс. обслуживаемого населения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Врач-невролог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Врач-эндокринолог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Врач-сердечно-сосудистый хирург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кардиологический диспансер без коечного фонда</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должность врача</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 в смену (для уборки помещений)</w:t>
            </w:r>
          </w:p>
        </w:tc>
      </w:tr>
      <w:tr w:rsidR="00851938" w:rsidRPr="00851938" w:rsidTr="00851938">
        <w:tc>
          <w:tcPr>
            <w:tcW w:w="0" w:type="auto"/>
            <w:gridSpan w:val="3"/>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Отделение (кабинет) ультразвуковой диагностики    </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Заведующий Отделением - врач ультразвуковой диагностики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Старшая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 ультразвуковой диагностики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Сестра - хозяйка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0,5</w:t>
            </w:r>
          </w:p>
        </w:tc>
      </w:tr>
      <w:tr w:rsidR="00851938" w:rsidRPr="00851938" w:rsidTr="00851938">
        <w:tc>
          <w:tcPr>
            <w:tcW w:w="0" w:type="auto"/>
            <w:gridSpan w:val="3"/>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Отделение (кабинет) функциональной диагностики    </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Заведующий Отделением - врач </w:t>
            </w:r>
            <w:r w:rsidRPr="00851938">
              <w:rPr>
                <w:rFonts w:ascii="Times New Roman" w:eastAsia="Times New Roman" w:hAnsi="Times New Roman" w:cs="Times New Roman"/>
                <w:sz w:val="24"/>
                <w:szCs w:val="24"/>
                <w:lang w:eastAsia="ru-RU"/>
              </w:rPr>
              <w:lastRenderedPageBreak/>
              <w:t>функциональной диагностики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21.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Старшая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 функциональной диагностики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Сестра - хозяйка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0,5</w:t>
            </w:r>
          </w:p>
        </w:tc>
      </w:tr>
      <w:tr w:rsidR="00851938" w:rsidRPr="00851938" w:rsidTr="00851938">
        <w:tc>
          <w:tcPr>
            <w:tcW w:w="0" w:type="auto"/>
            <w:gridSpan w:val="3"/>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Отделение (кабинет) лучевой диагностики    </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Заведующий Отделением - врач-рентгенолог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Старший ренгенолаборант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Врач-рентгенолог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Рентгенолаборант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Сестра - хозяйка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0,5</w:t>
            </w:r>
          </w:p>
        </w:tc>
      </w:tr>
      <w:tr w:rsidR="00851938" w:rsidRPr="00851938" w:rsidTr="00851938">
        <w:tc>
          <w:tcPr>
            <w:tcW w:w="0" w:type="auto"/>
            <w:gridSpan w:val="3"/>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Эндоскопический кабинет (отделение)    </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Заведующий Отделением - врач-эндоскопист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Старшая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Врач-эндоскопист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Сестра - хозяйка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0,5</w:t>
            </w:r>
          </w:p>
        </w:tc>
      </w:tr>
      <w:tr w:rsidR="00851938" w:rsidRPr="00851938" w:rsidTr="00851938">
        <w:tc>
          <w:tcPr>
            <w:tcW w:w="0" w:type="auto"/>
            <w:gridSpan w:val="3"/>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Клинико-диагностическая лаборатория    </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Заведующий клинико-диагностической лабораторией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 клинической лабораторной диагностики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Медицинский лабораторный техник (фельдшер - лаборант), лаборант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Примечание: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Рекомендуемые штатные нормативы кардиологического диспансера не распространяются на медицинские организации частной системы здравоохранения.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w:t>
      </w:r>
      <w:proofErr w:type="gramStart"/>
      <w:r w:rsidRPr="00851938">
        <w:rPr>
          <w:rFonts w:ascii="Arial" w:eastAsia="Times New Roman" w:hAnsi="Arial" w:cs="Arial"/>
          <w:color w:val="000000"/>
          <w:sz w:val="23"/>
          <w:szCs w:val="23"/>
          <w:lang w:eastAsia="ru-RU"/>
        </w:rPr>
        <w:t>Рекомендуемые штатные нормативы кардиологического дневного стационара предусмотрены</w:t>
      </w:r>
      <w:r w:rsidRPr="00851938">
        <w:rPr>
          <w:rFonts w:ascii="Arial" w:eastAsia="Times New Roman" w:hAnsi="Arial" w:cs="Arial"/>
          <w:color w:val="000000"/>
          <w:sz w:val="23"/>
          <w:lang w:eastAsia="ru-RU"/>
        </w:rPr>
        <w:t> </w:t>
      </w:r>
      <w:hyperlink r:id="rId32" w:anchor="15000" w:history="1">
        <w:r w:rsidRPr="00851938">
          <w:rPr>
            <w:rFonts w:ascii="Arial" w:eastAsia="Times New Roman" w:hAnsi="Arial" w:cs="Arial"/>
            <w:color w:val="2060A4"/>
            <w:sz w:val="23"/>
            <w:u w:val="single"/>
            <w:lang w:eastAsia="ru-RU"/>
          </w:rPr>
          <w:t>приложением № 5</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к Порядку оказания медицинской помощи больным с сердечно-сосудистыми заболеваниями, утвержденному настоящим приказом (далее - Порядок), кардиологического отделения с палатой реанимации и интенсивной терапии -</w:t>
      </w:r>
      <w:r w:rsidRPr="00851938">
        <w:rPr>
          <w:rFonts w:ascii="Arial" w:eastAsia="Times New Roman" w:hAnsi="Arial" w:cs="Arial"/>
          <w:color w:val="000000"/>
          <w:sz w:val="23"/>
          <w:lang w:eastAsia="ru-RU"/>
        </w:rPr>
        <w:t> </w:t>
      </w:r>
      <w:hyperlink r:id="rId33" w:anchor="112000" w:history="1">
        <w:r w:rsidRPr="00851938">
          <w:rPr>
            <w:rFonts w:ascii="Arial" w:eastAsia="Times New Roman" w:hAnsi="Arial" w:cs="Arial"/>
            <w:color w:val="2060A4"/>
            <w:sz w:val="23"/>
            <w:u w:val="single"/>
            <w:lang w:eastAsia="ru-RU"/>
          </w:rPr>
          <w:t>приложением № 12</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к Порядку, отделения рентгенохирургических методов диагностики и лечения -</w:t>
      </w:r>
      <w:r w:rsidRPr="00851938">
        <w:rPr>
          <w:rFonts w:ascii="Arial" w:eastAsia="Times New Roman" w:hAnsi="Arial" w:cs="Arial"/>
          <w:color w:val="000000"/>
          <w:sz w:val="23"/>
          <w:lang w:eastAsia="ru-RU"/>
        </w:rPr>
        <w:t> </w:t>
      </w:r>
      <w:hyperlink r:id="rId34" w:anchor="118000" w:history="1">
        <w:r w:rsidRPr="00851938">
          <w:rPr>
            <w:rFonts w:ascii="Arial" w:eastAsia="Times New Roman" w:hAnsi="Arial" w:cs="Arial"/>
            <w:color w:val="2060A4"/>
            <w:sz w:val="23"/>
            <w:u w:val="single"/>
            <w:lang w:eastAsia="ru-RU"/>
          </w:rPr>
          <w:t>приложением № 18</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к Порядку, отделения хирургического лечения сложных нарушений ритма сердца и электрокардиостимуляции</w:t>
      </w:r>
      <w:r w:rsidRPr="00851938">
        <w:rPr>
          <w:rFonts w:ascii="Arial" w:eastAsia="Times New Roman" w:hAnsi="Arial" w:cs="Arial"/>
          <w:color w:val="000000"/>
          <w:sz w:val="23"/>
          <w:lang w:eastAsia="ru-RU"/>
        </w:rPr>
        <w:t> </w:t>
      </w:r>
      <w:hyperlink r:id="rId35" w:anchor="122000" w:history="1">
        <w:r w:rsidRPr="00851938">
          <w:rPr>
            <w:rFonts w:ascii="Arial" w:eastAsia="Times New Roman" w:hAnsi="Arial" w:cs="Arial"/>
            <w:color w:val="2060A4"/>
            <w:sz w:val="23"/>
            <w:u w:val="single"/>
            <w:lang w:eastAsia="ru-RU"/>
          </w:rPr>
          <w:t>приложением № 22</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к Порядку, кардиохирургического отделения</w:t>
      </w:r>
      <w:proofErr w:type="gramEnd"/>
      <w:r w:rsidRPr="00851938">
        <w:rPr>
          <w:rFonts w:ascii="Arial" w:eastAsia="Times New Roman" w:hAnsi="Arial" w:cs="Arial"/>
          <w:color w:val="000000"/>
          <w:sz w:val="23"/>
          <w:szCs w:val="23"/>
          <w:lang w:eastAsia="ru-RU"/>
        </w:rPr>
        <w:t xml:space="preserve"> с палатой реанимации и интенсивной терапии -</w:t>
      </w:r>
      <w:r w:rsidRPr="00851938">
        <w:rPr>
          <w:rFonts w:ascii="Arial" w:eastAsia="Times New Roman" w:hAnsi="Arial" w:cs="Arial"/>
          <w:color w:val="000000"/>
          <w:sz w:val="23"/>
          <w:lang w:eastAsia="ru-RU"/>
        </w:rPr>
        <w:t> </w:t>
      </w:r>
      <w:hyperlink r:id="rId36" w:anchor="126000" w:history="1">
        <w:r w:rsidRPr="00851938">
          <w:rPr>
            <w:rFonts w:ascii="Arial" w:eastAsia="Times New Roman" w:hAnsi="Arial" w:cs="Arial"/>
            <w:color w:val="2060A4"/>
            <w:sz w:val="23"/>
            <w:u w:val="single"/>
            <w:lang w:eastAsia="ru-RU"/>
          </w:rPr>
          <w:t>приложением № 26</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к Порядку.</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3. Штатная численность отделения анестезиологии-реанимации кардиологического диспансера устанавливается исходя из объема оказываемой медицинской помощи и численности обслуживаемого населения, с учетом рекомендуемых штатных нормативов, предусмотренных </w:t>
      </w:r>
      <w:r w:rsidRPr="00851938">
        <w:rPr>
          <w:rFonts w:ascii="Arial" w:eastAsia="Times New Roman" w:hAnsi="Arial" w:cs="Arial"/>
          <w:color w:val="000000"/>
          <w:sz w:val="23"/>
          <w:szCs w:val="23"/>
          <w:lang w:eastAsia="ru-RU"/>
        </w:rPr>
        <w:lastRenderedPageBreak/>
        <w:t>порядком оказания анестезиолого-реанимационной помощи взрослому населению и порядком оказания медицинской помощи детям по профилю "анестезиология и реаниматология".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4. Должности врача-невролога, врача-эндокринолога, врача-сердечно-сосудистого хирурга вводятся в случае, если кардиологический диспансер является самостоятельной медицинской организацией.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9</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37"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38"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Стандарт оснащения кардиологического диспансера (за исключением кардиологического дневного стационара, кардиохирургического отделения с палатой реанимации и интенсивной терапии, отделений ренгенохирургических методов диагностики и лечения, кардиологического отделения с палатой реанимации и интенсивной терапии, отделения хирургического лечения сложных нарушений ритма сердца и электрокардиостимуляции, отделения анестезиологии-реанимации)</w:t>
      </w:r>
    </w:p>
    <w:tbl>
      <w:tblPr>
        <w:tblW w:w="0" w:type="auto"/>
        <w:tblCellMar>
          <w:top w:w="15" w:type="dxa"/>
          <w:left w:w="15" w:type="dxa"/>
          <w:bottom w:w="15" w:type="dxa"/>
          <w:right w:w="15" w:type="dxa"/>
        </w:tblCellMar>
        <w:tblLook w:val="04A0"/>
      </w:tblPr>
      <w:tblGrid>
        <w:gridCol w:w="616"/>
        <w:gridCol w:w="7682"/>
        <w:gridCol w:w="2363"/>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Оборудование для проведения телемедицинских сеансов и (или) скайп-связи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комплект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Многофункциональное устройство с функциями копирования, печати и сканирования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потребности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рабочее место</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Временный электрокардиостимулятор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холтеровского мониторирования сердечного ритма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Велоэргометр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Стресс-тест система с велоэргометром или беговой дорожкой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Ультразвуковой аппарат для исследования сердца и сосудов</w:t>
            </w:r>
            <w:hyperlink r:id="rId39" w:anchor="110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2 врача-специалиста</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Ультразвуковой переносной аппарат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Дефибриллятор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Система суточного мониторирования артериального давления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Электрокардиограф 12 канальный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Сейф для хранения ядовитых и сильнодействующих медицинских препаратов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______________________________</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не менее 20% аппаратов экспертного класса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10</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40"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41"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lastRenderedPageBreak/>
        <w:t>Стандарт дополнительного оснащения кардиологического диспансера, создаваемого как самостоятельная медицинская организация</w:t>
      </w:r>
    </w:p>
    <w:tbl>
      <w:tblPr>
        <w:tblW w:w="0" w:type="auto"/>
        <w:tblCellMar>
          <w:top w:w="15" w:type="dxa"/>
          <w:left w:w="15" w:type="dxa"/>
          <w:bottom w:w="15" w:type="dxa"/>
          <w:right w:w="15" w:type="dxa"/>
        </w:tblCellMar>
        <w:tblLook w:val="04A0"/>
      </w:tblPr>
      <w:tblGrid>
        <w:gridCol w:w="675"/>
        <w:gridCol w:w="7731"/>
        <w:gridCol w:w="2255"/>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Требуемое 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рентгеновский цифровой для диагностики и архивирования медицинских рентгеновских изображений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Передвижной рентгеновский аппарат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Компьютерный томограф</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Комплекс для программирования и тестирования электрокардиостимуляторов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Микроскоп стандартный лабораторный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Анализатор гематологический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Анализатор мочи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Прибор для определения скорости оседания эритроцитов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Коагулометр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Анализатор глюкозы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Ламинарный шкаф</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Горелки спиртовые (газовые)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 пипеточных дозаторов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рабочих комнат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Облучатели бактерицидные настенные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Лабораторные (фельдшерские) холодильники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Лабораторная мебель</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рабочих мест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Персональный компьютер с принтером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Биохимический анализатор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 пипеточных дозаторов многоканальных</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Прибор для чтения результатов иммуноферментного анализа (ридер для иммуноферментного анализа)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Устройство для иммуноферментного анализа промывающее автоматическое (вошер)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Орбитальный шейкер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Инактиватор сыворотки крови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Микроскоп для проведения исследований методом иммунофлюоресценции (реакция иммунофлюоресценции)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Прибор для чтения результатов исследования на биомикрочипах (иммуночипах)</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Термошейкер для инкубации иммунопланшет и иммуночипов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Центрифуга для иммуночипов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Автоклав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Аквадистиллятор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Стерилизатор суховоздушный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Термостат суховоздушный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Центрифуга лабораторная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33 .</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Весы электронные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рН-метр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Анализатор тест-полосок на тропонин</w:t>
            </w:r>
            <w:proofErr w:type="gramStart"/>
            <w:r w:rsidRPr="00851938">
              <w:rPr>
                <w:rFonts w:ascii="Times New Roman" w:eastAsia="Times New Roman" w:hAnsi="Times New Roman" w:cs="Times New Roman"/>
                <w:sz w:val="24"/>
                <w:szCs w:val="24"/>
                <w:lang w:eastAsia="ru-RU"/>
              </w:rPr>
              <w:t xml:space="preserve"> Т</w:t>
            </w:r>
            <w:proofErr w:type="gramEnd"/>
            <w:r w:rsidRPr="00851938">
              <w:rPr>
                <w:rFonts w:ascii="Times New Roman" w:eastAsia="Times New Roman" w:hAnsi="Times New Roman" w:cs="Times New Roman"/>
                <w:sz w:val="24"/>
                <w:szCs w:val="24"/>
                <w:lang w:eastAsia="ru-RU"/>
              </w:rPr>
              <w:t xml:space="preserve"> или I</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Низкотемпературный холодильник (поддерживаемая температура -70 - 80°С)</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11</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42"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r>
      <w:r w:rsidRPr="00851938">
        <w:rPr>
          <w:rFonts w:ascii="Arial" w:eastAsia="Times New Roman" w:hAnsi="Arial" w:cs="Arial"/>
          <w:color w:val="000000"/>
          <w:sz w:val="23"/>
          <w:szCs w:val="23"/>
          <w:lang w:eastAsia="ru-RU"/>
        </w:rPr>
        <w:lastRenderedPageBreak/>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43"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Правила организации деятельности кардиологического отделения с палатой реанимации и интенсивной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Настоящие Правила устанавливают порядок организации деятельности кардиологического отделения с палатой реанимации и интенсивной терапии (далее -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Отделение является структурным подразделением медицинской организации и создается для оказания специализированной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(далее - больные).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 Медицинская организация, в составе которой создано Отделение, должна включать клинико-диагностическую лабораторию (с круглосуточной работой), отделения ультразвуковой и функциональной диагностики, отделение лучевой диагностики, эндоскопический кабинет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4. Отделение создается с палатой реанимации и интенсивной терапии с числом коек из расчета 1 койка на 4 койки Отделения.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5.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 На должность заведующего Отделением назначается врач-кардиолог, соответствующий Квалификационным требованиям, предъявляемым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 415н, по специальности "кардиология".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7. Штатная численность Отделения устанавливается руководителем медицинской организации, в составе которого создано Отделение,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w:t>
      </w:r>
      <w:r w:rsidRPr="00851938">
        <w:rPr>
          <w:rFonts w:ascii="Arial" w:eastAsia="Times New Roman" w:hAnsi="Arial" w:cs="Arial"/>
          <w:color w:val="000000"/>
          <w:sz w:val="23"/>
          <w:lang w:eastAsia="ru-RU"/>
        </w:rPr>
        <w:t> </w:t>
      </w:r>
      <w:hyperlink r:id="rId44" w:anchor="112000" w:history="1">
        <w:r w:rsidRPr="00851938">
          <w:rPr>
            <w:rFonts w:ascii="Arial" w:eastAsia="Times New Roman" w:hAnsi="Arial" w:cs="Arial"/>
            <w:color w:val="2060A4"/>
            <w:sz w:val="23"/>
            <w:u w:val="single"/>
            <w:lang w:eastAsia="ru-RU"/>
          </w:rPr>
          <w:t>приложением № 12</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8. В структуре Отделения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палаты круглосуточного пребывания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палаты реанимации и интенсивной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заведующего Отделением;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ординаторскую для врачей;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ультразвуковой диагностики;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функциональной диагностики;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процедурный кабинет.</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9. В Отделении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proofErr w:type="gramStart"/>
      <w:r w:rsidRPr="00851938">
        <w:rPr>
          <w:rFonts w:ascii="Arial" w:eastAsia="Times New Roman" w:hAnsi="Arial" w:cs="Arial"/>
          <w:color w:val="000000"/>
          <w:sz w:val="23"/>
          <w:szCs w:val="23"/>
          <w:lang w:eastAsia="ru-RU"/>
        </w:rPr>
        <w:lastRenderedPageBreak/>
        <w:t>кабинет для дистанционной консультации больных с использованием информационных технологий (телемедицины, скайп-связи и другие), а также для дистанционного мониторирования электрокардиограмм;</w:t>
      </w:r>
      <w:proofErr w:type="gramEnd"/>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осмотра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хранения лекарственных средств и препаратов;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старшей медицинской сестры;</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дежурных врачей;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медицинских работников со средним медицинским образованием;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перевязочную;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санитарные комнаты для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санитарные комнаты для медицинских работников;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сестры-хозяйки;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сбора грязного белья;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чистого белья;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буфетную, раздаточную;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хранения медицинского оборудования и иные помещения, необходимые для осуществления медицинской деятельности Отделением.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10. Оснащение Отделения осуществляется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45" w:anchor="113000" w:history="1">
        <w:r w:rsidRPr="00851938">
          <w:rPr>
            <w:rFonts w:ascii="Arial" w:eastAsia="Times New Roman" w:hAnsi="Arial" w:cs="Arial"/>
            <w:color w:val="2060A4"/>
            <w:sz w:val="23"/>
            <w:u w:val="single"/>
            <w:lang w:eastAsia="ru-RU"/>
          </w:rPr>
          <w:t>приложением № 13</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11. Отделение оказывает медицинскую помощь в плановой, экстренной и неотложной формах.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12. Отделение осуществляет следующие функции: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12.1. оказание специализированной медицинской помощи больным: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а) хронической формой ишемической болезни сердца в случае утяжеления ее течения или требующей подготовки к проведению эндоваскулярных методов диагностики и лечения, а также требующей диагностических услуг, которые могут быть выполнены только в стационарных условиях;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б) острым коронарным синдромом (с подъемом и без подъема сегмента ST, острый инфаркт миокарда и нестабильная стенокардия);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 артериальной гипертонией симптоматической, требующей уточнения диагноза в стационарных условиях;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г) артериальной гипертонией (резистентной к проводимой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д) острым и хроническим миокардитом в период обострения;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 xml:space="preserve">е) кардиомиопатией, </w:t>
      </w:r>
      <w:proofErr w:type="gramStart"/>
      <w:r w:rsidRPr="00851938">
        <w:rPr>
          <w:rFonts w:ascii="Arial" w:eastAsia="Times New Roman" w:hAnsi="Arial" w:cs="Arial"/>
          <w:color w:val="000000"/>
          <w:sz w:val="23"/>
          <w:szCs w:val="23"/>
          <w:lang w:eastAsia="ru-RU"/>
        </w:rPr>
        <w:t>требующей</w:t>
      </w:r>
      <w:proofErr w:type="gramEnd"/>
      <w:r w:rsidRPr="00851938">
        <w:rPr>
          <w:rFonts w:ascii="Arial" w:eastAsia="Times New Roman" w:hAnsi="Arial" w:cs="Arial"/>
          <w:color w:val="000000"/>
          <w:sz w:val="23"/>
          <w:szCs w:val="23"/>
          <w:lang w:eastAsia="ru-RU"/>
        </w:rPr>
        <w:t xml:space="preserve"> выполнения лечебно-диагностических процедур в стационарных условиях;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ж) гипертоническим кризом, в том числе осложненным острой сердечной недостаточностью, нарушениями ритма и проводимостью сердца, энцефалопатией, продолжающимся носовым кровотечением;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з) легочной гипертензией в период декомпенсации или требующей выполнения диагностических процедур в стационарных условиях;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и) нарушением сердечного ритма и проводимости, требующим проведения диагностических и лечебных процедур в стационарных условиях;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к) хронической сердечной </w:t>
      </w:r>
      <w:proofErr w:type="gramStart"/>
      <w:r w:rsidRPr="00851938">
        <w:rPr>
          <w:rFonts w:ascii="Arial" w:eastAsia="Times New Roman" w:hAnsi="Arial" w:cs="Arial"/>
          <w:color w:val="000000"/>
          <w:sz w:val="23"/>
          <w:szCs w:val="23"/>
          <w:lang w:eastAsia="ru-RU"/>
        </w:rPr>
        <w:t>недостаточностью в стадии</w:t>
      </w:r>
      <w:proofErr w:type="gramEnd"/>
      <w:r w:rsidRPr="00851938">
        <w:rPr>
          <w:rFonts w:ascii="Arial" w:eastAsia="Times New Roman" w:hAnsi="Arial" w:cs="Arial"/>
          <w:color w:val="000000"/>
          <w:sz w:val="23"/>
          <w:szCs w:val="23"/>
          <w:lang w:eastAsia="ru-RU"/>
        </w:rPr>
        <w:t xml:space="preserve"> декомпенсации;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л) перикардитом;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м) инфекционным эндокардитом, в том числе продолжение лечения после оказания высокотехнологичной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н) тромбоэмболией легочной артерии;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о) нарушением ритма и проводимости сердца, сопровождающимся нестабильной гемодинамикой </w:t>
      </w:r>
      <w:proofErr w:type="gramStart"/>
      <w:r w:rsidRPr="00851938">
        <w:rPr>
          <w:rFonts w:ascii="Arial" w:eastAsia="Times New Roman" w:hAnsi="Arial" w:cs="Arial"/>
          <w:color w:val="000000"/>
          <w:sz w:val="23"/>
          <w:szCs w:val="23"/>
          <w:lang w:eastAsia="ru-RU"/>
        </w:rPr>
        <w:t>и(</w:t>
      </w:r>
      <w:proofErr w:type="gramEnd"/>
      <w:r w:rsidRPr="00851938">
        <w:rPr>
          <w:rFonts w:ascii="Arial" w:eastAsia="Times New Roman" w:hAnsi="Arial" w:cs="Arial"/>
          <w:color w:val="000000"/>
          <w:sz w:val="23"/>
          <w:szCs w:val="23"/>
          <w:lang w:eastAsia="ru-RU"/>
        </w:rPr>
        <w:t>или) прогрессированием коронарной и(или) сердечной и (или) церебральной сосудистой недостаточностью;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 острой сердечной недостаточностью (кардиогенный шок, сердечная астма, отек легких, сосудистый коллапс);</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р) синкопальными состояниями аритмической, сосудистой или неясной природы; другие формы острой сердечной недостаточности;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с) расслаивающейся аневризмой аорты.</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12.2. проведение медицинской реабилитации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12.3. оказание консультативной помощи врачам других подразделений медицинской организации по вопросам профилактики, диагностики и лечения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12.4. отбор и подготовка больных для оказания высокотехнологичной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12.5. лечение больных после оказания им высокотехнологичной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12.6. разработка мер для повышения качества лечебно-диагностической работы в Отделении;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12.7. снижение больничной летальности от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12.8. освоение и внедрение в практику новых эффективных методов профилактики, диагностики, лечения и реабилитации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12.9. проведение просветительской работы с больными по вопросам профилактики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12.10. проведение экспертизы временной нетрудоспособности;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12.11. обеспечение преемственности с другими медицинскими организациями при оказании медицинской помощи больным;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12.12. иные функции в соответствии с законодательством Российской Федерации.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13. Отделение для обеспечения своей деятельности использует возможности лечебно-диагностических и вспомогательных структурных подразделений медицинской организации, в составе которой оно создано.</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14. </w:t>
      </w:r>
      <w:proofErr w:type="gramStart"/>
      <w:r w:rsidRPr="00851938">
        <w:rPr>
          <w:rFonts w:ascii="Arial" w:eastAsia="Times New Roman" w:hAnsi="Arial" w:cs="Arial"/>
          <w:color w:val="000000"/>
          <w:sz w:val="23"/>
          <w:szCs w:val="23"/>
          <w:lang w:eastAsia="ru-RU"/>
        </w:rPr>
        <w:t>Медицинская организация, в составе которой создано Отделение, проводит: электрокардиографические исследования; электрическую и медикаментозную кардиоверсию; тромболитическую терапию; дефибрилляцию сердца; катетеризацию периферических и центральных вен; установку временной электрокардиостимуляции; внутриаортальную баллонную контрпульсацию (только для отделений, выполняющих инвазивные диагностические и лечебные процедуры и имеющие рядом кардиохирургические отделения); искусственную вентиляцию лёгких; эхокардиографию; чреспищеводную эхокардиографию;</w:t>
      </w:r>
      <w:proofErr w:type="gramEnd"/>
      <w:r w:rsidRPr="00851938">
        <w:rPr>
          <w:rFonts w:ascii="Arial" w:eastAsia="Times New Roman" w:hAnsi="Arial" w:cs="Arial"/>
          <w:color w:val="000000"/>
          <w:sz w:val="23"/>
          <w:szCs w:val="23"/>
          <w:lang w:eastAsia="ru-RU"/>
        </w:rPr>
        <w:t xml:space="preserve"> </w:t>
      </w:r>
      <w:proofErr w:type="gramStart"/>
      <w:r w:rsidRPr="00851938">
        <w:rPr>
          <w:rFonts w:ascii="Arial" w:eastAsia="Times New Roman" w:hAnsi="Arial" w:cs="Arial"/>
          <w:color w:val="000000"/>
          <w:sz w:val="23"/>
          <w:szCs w:val="23"/>
          <w:lang w:eastAsia="ru-RU"/>
        </w:rPr>
        <w:t>суточное мониторирование электрокардиограммы, артериального давления, частоты дыхания и насыщения кислородом крови больного; определение маркеров некроза миокарда; измерение основных показателей центральной гемодинамики; катетеризацию мочевого пузыря и мониторинг диуреза; рентгенографию органов грудной клетки; экстренное оповещение (сигнализацию) из палат на пост медицинской сестры; аппаратной искусственной вентиляция легких; ультразвуковое исследование сердца и сосудов; чреспищеводное электрофизиологическое исследование;</w:t>
      </w:r>
      <w:proofErr w:type="gramEnd"/>
      <w:r w:rsidRPr="00851938">
        <w:rPr>
          <w:rFonts w:ascii="Arial" w:eastAsia="Times New Roman" w:hAnsi="Arial" w:cs="Arial"/>
          <w:color w:val="000000"/>
          <w:sz w:val="23"/>
          <w:szCs w:val="23"/>
          <w:lang w:eastAsia="ru-RU"/>
        </w:rPr>
        <w:t xml:space="preserve"> терапию кислородом у постели больного, а также другие исследования больного, необходимые для установления диагноза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15. При выявлении показаний для планового проведения рентгенэндоваскулярных и кардиохирургических вмешательств больной направляется в соответствующие структурные подразделения данной медицинской организации, а при их отсутствии - в другую медицинскую организацию, в структуре которой имеются соответствующие структурные подразделения.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16. При выявлении показаний к проведению неотложных рентгенэндоваскулярных и кардиохирургических вмешательств больной в экстренном порядке направляется в соответствующие структурные подразделения данной медицинской организации, а при их отсутствии - в соответствующие структурные подразделения другой медицинской организации.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17. Для перевода больных с нарушением ритма и проводимости сердца в отделение хирургического лечения сложных нарушений ритма сердца и электрокардиостимуляции при необходимости должна быть обеспечена установка временного электрокардиостимулятора.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12</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46"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47"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Рекомендуемые штатные нормативы кардиологического отделения с палатой реанимации и интенсивной терапии</w:t>
      </w:r>
    </w:p>
    <w:tbl>
      <w:tblPr>
        <w:tblW w:w="0" w:type="auto"/>
        <w:tblCellMar>
          <w:top w:w="15" w:type="dxa"/>
          <w:left w:w="15" w:type="dxa"/>
          <w:bottom w:w="15" w:type="dxa"/>
          <w:right w:w="15" w:type="dxa"/>
        </w:tblCellMar>
        <w:tblLook w:val="04A0"/>
      </w:tblPr>
      <w:tblGrid>
        <w:gridCol w:w="461"/>
        <w:gridCol w:w="2732"/>
        <w:gridCol w:w="7468"/>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должности</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должностей (из расчета на 30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Заведующий отделением - врач-кардиолог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Врач-кардиолог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15 коек и 4,75 (для обеспечения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Медицинская сестра палатная (постовая)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15 коек и 4,75 (для обеспечения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Медицинская сестра </w:t>
            </w:r>
            <w:proofErr w:type="gramStart"/>
            <w:r w:rsidRPr="00851938">
              <w:rPr>
                <w:rFonts w:ascii="Times New Roman" w:eastAsia="Times New Roman" w:hAnsi="Times New Roman" w:cs="Times New Roman"/>
                <w:sz w:val="24"/>
                <w:szCs w:val="24"/>
                <w:lang w:eastAsia="ru-RU"/>
              </w:rPr>
              <w:t>процедурной</w:t>
            </w:r>
            <w:proofErr w:type="gramEnd"/>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Медицинская сестра </w:t>
            </w:r>
            <w:proofErr w:type="gramStart"/>
            <w:r w:rsidRPr="00851938">
              <w:rPr>
                <w:rFonts w:ascii="Times New Roman" w:eastAsia="Times New Roman" w:hAnsi="Times New Roman" w:cs="Times New Roman"/>
                <w:sz w:val="24"/>
                <w:szCs w:val="24"/>
                <w:lang w:eastAsia="ru-RU"/>
              </w:rPr>
              <w:t>перевязочной</w:t>
            </w:r>
            <w:proofErr w:type="gramEnd"/>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Старшая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Сестра-хозяйка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Врач-анестезиолог-реаниматолог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5,14 на 6 коек палаты реанимации и интенсивной терапии (для обеспечения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Медицинская сестра-анестезист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7,75 на 6 коек палаты реанимации и интенсивной терапии (для обеспечения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Младшая медицинская сестра по уходу за больными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4.75 на 6 коек палаты реанимации и интенсивной терапии (для обеспечения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4,75 на 6 коек палаты реанимации и интенсивной терапии (для круглосуточной работы по уборке помещений): 4,75 (для обеспечения круглосуточной работы); 2 (для уборки помещений); 2 (для работы в буфете)</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Примечание: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Рекомендуемые штатные нормативы кардиологического отделения с палатой реанимации и интенсивной терапии не распространяются на медицинские организации частной системы здравоохранения.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w:t>
      </w:r>
      <w:proofErr w:type="gramStart"/>
      <w:r w:rsidRPr="00851938">
        <w:rPr>
          <w:rFonts w:ascii="Arial" w:eastAsia="Times New Roman" w:hAnsi="Arial" w:cs="Arial"/>
          <w:color w:val="000000"/>
          <w:sz w:val="23"/>
          <w:szCs w:val="23"/>
          <w:lang w:eastAsia="ru-RU"/>
        </w:rPr>
        <w:t>В медицинских организациях, имеющих в своем составе кардиологическое отделение с палатой реанимации и интенсивной терапии,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 врача по лечебной физкультуре из расчета 0,25 должности на отделение, инструктора по лечебной физкультуре</w:t>
      </w:r>
      <w:proofErr w:type="gramEnd"/>
      <w:r w:rsidRPr="00851938">
        <w:rPr>
          <w:rFonts w:ascii="Arial" w:eastAsia="Times New Roman" w:hAnsi="Arial" w:cs="Arial"/>
          <w:color w:val="000000"/>
          <w:sz w:val="23"/>
          <w:szCs w:val="23"/>
          <w:lang w:eastAsia="ru-RU"/>
        </w:rPr>
        <w:t xml:space="preserve"> из расчета 0,25 должности на отделение, медицинского психолога из расчета 0,25 должности на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13</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48"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49"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Стандарт оснащения кардиологического отделения с палатой реанимации и интенсивной терапии</w:t>
      </w:r>
    </w:p>
    <w:tbl>
      <w:tblPr>
        <w:tblW w:w="0" w:type="auto"/>
        <w:tblCellMar>
          <w:top w:w="15" w:type="dxa"/>
          <w:left w:w="15" w:type="dxa"/>
          <w:bottom w:w="15" w:type="dxa"/>
          <w:right w:w="15" w:type="dxa"/>
        </w:tblCellMar>
        <w:tblLook w:val="04A0"/>
      </w:tblPr>
      <w:tblGrid>
        <w:gridCol w:w="421"/>
        <w:gridCol w:w="7257"/>
        <w:gridCol w:w="2983"/>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шт. (из расчета на 30 коек отделения и 6 коек палаты реанимации и интенсивной терапии)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Многофункциональное устройство с функциями копирования, печати и сканирования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рабочее место</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Функциональные кровати с возможностью быстрой доставки на них больных в палату интенсивной терапии и проведения на них закрытого массажа сердца</w:t>
            </w:r>
            <w:hyperlink r:id="rId50" w:anchor="113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Электрокардиограф</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Временный электрокардиостимулятор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холтеровского мониторирования сердечного ритма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5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Ультразвуковой аппарат для исследования сердца и сосудов (передвижной)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Система централизованной подачи кислорода к каждой койке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Система экстренного оповещения из палат от каждой койки на пост медицинской сестры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Блок электрических розеток</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не менее 2-х розеток с заземлением у каждой койки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Автоматические дозаторы лекарственных средств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 на 1 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Функциональные кровати (для палат интенсивной терапии) с прикроватными столиками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 палаты реанимации и интенсивной терапии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Противопролежневые матрасы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3 койки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Прикроватные мониторы с центральным пультом и регистрацией электрокардиограммы, артериального давления, частоты сердечных сокращений, частоты дыхания; насыщение гемоглобина кислородом, температуры тела с автоматическим включением сигнала тревоги при выходе контролируемого параметра за установленное время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 каждую 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Портативный электрокардиограф</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6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Аппаратура для исследований основных показателей гемодинамики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6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Электрокардиостимулятор для трансвенозной эндокардиальной и наружной электрической стимуляции сердца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3 койки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вспомогательного кровообращения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9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Централизованная система подводки медицинских газов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 каждой койке</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Электроотсасыватель </w:t>
            </w:r>
            <w:proofErr w:type="gramStart"/>
            <w:r w:rsidRPr="00851938">
              <w:rPr>
                <w:rFonts w:ascii="Times New Roman" w:eastAsia="Times New Roman" w:hAnsi="Times New Roman" w:cs="Times New Roman"/>
                <w:sz w:val="24"/>
                <w:szCs w:val="24"/>
                <w:lang w:eastAsia="ru-RU"/>
              </w:rPr>
              <w:t>хирургический</w:t>
            </w:r>
            <w:proofErr w:type="gramEnd"/>
            <w:r w:rsidRPr="00851938">
              <w:rPr>
                <w:rFonts w:ascii="Times New Roman" w:eastAsia="Times New Roman" w:hAnsi="Times New Roman" w:cs="Times New Roman"/>
                <w:sz w:val="24"/>
                <w:szCs w:val="24"/>
                <w:lang w:eastAsia="ru-RU"/>
              </w:rPr>
              <w:t xml:space="preserve"> с бактериальным фильтром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3 койки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искусственной вентиляции лёгких с возможностью программной искусственной вентиляции и мониторингом функции внешнего дыхания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6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Дефибриллятор бифазный с функцией синхронизации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3 койки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Портативный дыхательный аппарат для транспортировки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палату реанимации и интенсивной терапии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Наборы для катетеризации магистральных сосудов однократного пользования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100 наборов на 1 койку на год</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 для интубации трахеи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 на 1 палату реанимации и интенсивной терапии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Автоматические дозаторы лекарственных средств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 на 1 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Инфузоматы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Тонометры прикроватные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Передвижной рентгеновский аппарат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палату интенсивной терапии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Глюкометр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палату реанимации и интенсивной терапии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 инструментов и приспособлений для малых хирургических вмешательств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палату интенсивной терапии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Блок электрических розеток с заземлением (не менее 8), в том числе для питания энергоёмких приборов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Мобильный переносной набор для проведения реанимационных мероприятий в других отделениях, включающий воздуховод, аппарат для ручной искусственной вентиляции лёгких, наружный ручной дефибриллятор с возможностью контроля ЭКГ с собственных электродов и автономным питанием, шприцы, набор лекарственных средств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палату реанимации и интенсивной терапии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Система быстрого оповещения и реагирования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медицинскую организацию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суточного мониторирования артериального давления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Передвижной рентгеновский аппарат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37.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Ингалятор аэрозольный компрессионный (небулайзер) портативный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экспресс определения международного нормализованного отношения портативный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экспресс определения кардиомаркеров портативный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Сейф для хранения ядовитых и сильнодействующих медицинских препаратов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______________________________</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не менее 50% коечного фонда отделения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14</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51"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52"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Правила организации деятельности сосудистого центра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Настоящие Правила устанавливают порядок организации деятельности сосудистого центра (далее - Центр).</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w:t>
      </w:r>
      <w:proofErr w:type="gramStart"/>
      <w:r w:rsidRPr="00851938">
        <w:rPr>
          <w:rFonts w:ascii="Arial" w:eastAsia="Times New Roman" w:hAnsi="Arial" w:cs="Arial"/>
          <w:color w:val="000000"/>
          <w:sz w:val="23"/>
          <w:szCs w:val="23"/>
          <w:lang w:eastAsia="ru-RU"/>
        </w:rPr>
        <w:t>Центр является структурным подразделением медицинской организации, оказывающей специализированную медицинскую помощь больным с сердечно-сосудистыми заболеваниями и имеющей в своей структуре приемное отделение, клинико-диагностическую лабораторию, стерилизационное отделение, кардиохирургическое (сосудистое) отделение, отделение лучевой диагностики, отделение функциональной диагностики, отделение ультразвуковой диагностики, отделение анестезиологии-реанимации, операционный блок, а также организационно-методический отдел и другие структурные подразделения (далее - медицинская организация).</w:t>
      </w:r>
      <w:proofErr w:type="gramEnd"/>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 Центр создается для оказания специализированной медицинской помощи больным с острым коронарным синдромом.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4. Руководство Центром осуществляется руководителем Центра, который назначается на должность и освобождается от должности руководителем медицинской организации, в составе которой создан Центр.</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5. </w:t>
      </w:r>
      <w:proofErr w:type="gramStart"/>
      <w:r w:rsidRPr="00851938">
        <w:rPr>
          <w:rFonts w:ascii="Arial" w:eastAsia="Times New Roman" w:hAnsi="Arial" w:cs="Arial"/>
          <w:color w:val="000000"/>
          <w:sz w:val="23"/>
          <w:szCs w:val="23"/>
          <w:lang w:eastAsia="ru-RU"/>
        </w:rPr>
        <w:t>На должность руководителя Центра медицинской организации назначается 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 415н, по специальностям "организация здравоохранения и общественное здоровье", "кардиология", "сердечно-сосудистая хирургия" или "рентгенэндоваскулярная диагностика и лечение".</w:t>
      </w:r>
      <w:proofErr w:type="gramEnd"/>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 В структуре Центра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кардиологическое отделение с палатой реанимации и интенсивной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отделение рентгенохирургических методов диагностики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7. Штатная численность Центра устанавливается руководителем медицинской организации, в составе которой создан Центр, исходя из объема проводимой лечебно-диагностической работы, с учетом рекомендуемых штатных нормативов, предусмотренных</w:t>
      </w:r>
      <w:r w:rsidRPr="00851938">
        <w:rPr>
          <w:rFonts w:ascii="Arial" w:eastAsia="Times New Roman" w:hAnsi="Arial" w:cs="Arial"/>
          <w:color w:val="000000"/>
          <w:sz w:val="23"/>
          <w:lang w:eastAsia="ru-RU"/>
        </w:rPr>
        <w:t> </w:t>
      </w:r>
      <w:hyperlink r:id="rId53" w:anchor="115000" w:history="1">
        <w:r w:rsidRPr="00851938">
          <w:rPr>
            <w:rFonts w:ascii="Arial" w:eastAsia="Times New Roman" w:hAnsi="Arial" w:cs="Arial"/>
            <w:color w:val="2060A4"/>
            <w:sz w:val="23"/>
            <w:u w:val="single"/>
            <w:lang w:eastAsia="ru-RU"/>
          </w:rPr>
          <w:t>приложением № 15</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8. Оснащение Центра осуществляется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54" w:anchor="116000" w:history="1">
        <w:r w:rsidRPr="00851938">
          <w:rPr>
            <w:rFonts w:ascii="Arial" w:eastAsia="Times New Roman" w:hAnsi="Arial" w:cs="Arial"/>
            <w:color w:val="2060A4"/>
            <w:sz w:val="23"/>
            <w:u w:val="single"/>
            <w:lang w:eastAsia="ru-RU"/>
          </w:rPr>
          <w:t>приложением № 16</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9. Центр для обеспечения своей деятельности использует возможности всех лечебно-диагностических и вспомогательных подразделений медицинской организации, в которой создан Центр.</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10. Основными функциями Центра являются: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оказание круглосуточной медицинской помощи больным с угрожающими жизни состояниями (острый коронарный синдром, хирургическая патология брахиоцефальных артерий и другие), доставленным бригадами скорой, в том числе скорой специализированной,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оказание круглосуточной консультативной и лечебно-диагностической помощи больным, находящимся на лечении в кардиологических и других отделениях медицинских организаций;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внедрение в клиническую практику современных методов профилактики, диагностики и лечения острого коронарного синдрома;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профилактика осложнений у больных с острым коронарным синдромом;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организационно-методической работы по повышению профессиональной подготовки врачей и других медицинских работников;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организация конференций, совещаний по актуальным вопросам оказания медицинской помощи больным с острым коронарным синдромом;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информационно-просветительских мероприятий для населения и медицинского сообщества;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иные функции в соответствии с законодательством Российской Федерации.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11. При выявлении у больного с </w:t>
      </w:r>
      <w:proofErr w:type="gramStart"/>
      <w:r w:rsidRPr="00851938">
        <w:rPr>
          <w:rFonts w:ascii="Arial" w:eastAsia="Times New Roman" w:hAnsi="Arial" w:cs="Arial"/>
          <w:color w:val="000000"/>
          <w:sz w:val="23"/>
          <w:szCs w:val="23"/>
          <w:lang w:eastAsia="ru-RU"/>
        </w:rPr>
        <w:t>сердечно-сосудистым</w:t>
      </w:r>
      <w:proofErr w:type="gramEnd"/>
      <w:r w:rsidRPr="00851938">
        <w:rPr>
          <w:rFonts w:ascii="Arial" w:eastAsia="Times New Roman" w:hAnsi="Arial" w:cs="Arial"/>
          <w:color w:val="000000"/>
          <w:sz w:val="23"/>
          <w:szCs w:val="23"/>
          <w:lang w:eastAsia="ru-RU"/>
        </w:rPr>
        <w:t xml:space="preserve"> заболеванием медицинских показаний к оказанию высокотехнологичной медицинской помощи, в том числе с применением кардиохирургических и рентгенэндоваскулярных методов диагностики и лечения, включая случаи неотложных (экстренных) показаний, больной переводится в медицинскую организацию, оказывающую специализированную, в том числе высокотехнологичную, медицинскую помощь больным с сердечно-сосудистыми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15</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55"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56"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Рекомендуемые штатные нормативы сосудистого центра</w:t>
      </w:r>
    </w:p>
    <w:tbl>
      <w:tblPr>
        <w:tblW w:w="0" w:type="auto"/>
        <w:tblCellMar>
          <w:top w:w="15" w:type="dxa"/>
          <w:left w:w="15" w:type="dxa"/>
          <w:bottom w:w="15" w:type="dxa"/>
          <w:right w:w="15" w:type="dxa"/>
        </w:tblCellMar>
        <w:tblLook w:val="04A0"/>
      </w:tblPr>
      <w:tblGrid>
        <w:gridCol w:w="495"/>
        <w:gridCol w:w="8311"/>
        <w:gridCol w:w="1855"/>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должности</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должностей</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Руководитель сосудистого Центра - врач-методист, врач-кардиолог, врач-сердечно-сосудистый хирург, врач по рентгенэндоваскулярным диагностике и лечению</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Главная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Врач-статистик</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Врач-методист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Приложение № 16</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57"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58"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Стандарт оснащения сосудистого центра</w:t>
      </w:r>
    </w:p>
    <w:tbl>
      <w:tblPr>
        <w:tblW w:w="0" w:type="auto"/>
        <w:tblCellMar>
          <w:top w:w="15" w:type="dxa"/>
          <w:left w:w="15" w:type="dxa"/>
          <w:bottom w:w="15" w:type="dxa"/>
          <w:right w:w="15" w:type="dxa"/>
        </w:tblCellMar>
        <w:tblLook w:val="04A0"/>
      </w:tblPr>
      <w:tblGrid>
        <w:gridCol w:w="621"/>
        <w:gridCol w:w="8187"/>
        <w:gridCol w:w="1853"/>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Рабочее место врача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рабочее место</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Диагностический аппарат для ультразвуковых исследований сердца и сосудов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Компьютерный томограф</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Ядерно-магнитный резонансный томограф</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Цифровой рентгеновский аппарат для рентгеноскопии и рентгенографии с рабочей станцией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Передвижной рентгеновский аппарат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17</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59"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60"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Правила организации деятельности отделения рентгенохирургических методов диагностики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Настоящие правила устанавливают порядок организации деятельности отделения рентгенохирургических методов диагностики и лечения (далее -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Отделение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3. </w:t>
      </w:r>
      <w:proofErr w:type="gramStart"/>
      <w:r w:rsidRPr="00851938">
        <w:rPr>
          <w:rFonts w:ascii="Arial" w:eastAsia="Times New Roman" w:hAnsi="Arial" w:cs="Arial"/>
          <w:color w:val="000000"/>
          <w:sz w:val="23"/>
          <w:szCs w:val="23"/>
          <w:lang w:eastAsia="ru-RU"/>
        </w:rPr>
        <w:t>На должность заведующего Отделением - врача по ренгенэндоваскулярным диагностике и лечению назначается 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 415н, по специальности "рентгенэндоваскулярная диагностика и лечение", прошедший в установленном порядке обучение по вопросам радиационной безопасности и радиационному</w:t>
      </w:r>
      <w:proofErr w:type="gramEnd"/>
      <w:r w:rsidRPr="00851938">
        <w:rPr>
          <w:rFonts w:ascii="Arial" w:eastAsia="Times New Roman" w:hAnsi="Arial" w:cs="Arial"/>
          <w:color w:val="000000"/>
          <w:sz w:val="23"/>
          <w:szCs w:val="23"/>
          <w:lang w:eastAsia="ru-RU"/>
        </w:rPr>
        <w:t xml:space="preserve"> контролю.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4. Штатная численность Отделения утверждается руководителем медицинской организации, в составе которой создано Отделение, исходя из объема лечебно-диагностической медицинской помощи больным и с учетом рекомендуемых штатных нормативов, предусмотренных</w:t>
      </w:r>
      <w:r w:rsidRPr="00851938">
        <w:rPr>
          <w:rFonts w:ascii="Arial" w:eastAsia="Times New Roman" w:hAnsi="Arial" w:cs="Arial"/>
          <w:color w:val="000000"/>
          <w:sz w:val="23"/>
          <w:lang w:eastAsia="ru-RU"/>
        </w:rPr>
        <w:t> </w:t>
      </w:r>
      <w:hyperlink r:id="rId61" w:anchor="118000" w:history="1">
        <w:r w:rsidRPr="00851938">
          <w:rPr>
            <w:rFonts w:ascii="Arial" w:eastAsia="Times New Roman" w:hAnsi="Arial" w:cs="Arial"/>
            <w:color w:val="2060A4"/>
            <w:sz w:val="23"/>
            <w:u w:val="single"/>
            <w:lang w:eastAsia="ru-RU"/>
          </w:rPr>
          <w:t>приложением № 18</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5. Оснащение Отделения осуществляется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62" w:anchor="119000" w:history="1">
        <w:r w:rsidRPr="00851938">
          <w:rPr>
            <w:rFonts w:ascii="Arial" w:eastAsia="Times New Roman" w:hAnsi="Arial" w:cs="Arial"/>
            <w:color w:val="2060A4"/>
            <w:sz w:val="23"/>
            <w:u w:val="single"/>
            <w:lang w:eastAsia="ru-RU"/>
          </w:rPr>
          <w:t>приложением № 19</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Медицинские организации, в структуре которых создаются Отделения дополнительно оснащаются в соответствии с</w:t>
      </w:r>
      <w:r w:rsidRPr="00851938">
        <w:rPr>
          <w:rFonts w:ascii="Arial" w:eastAsia="Times New Roman" w:hAnsi="Arial" w:cs="Arial"/>
          <w:color w:val="000000"/>
          <w:sz w:val="23"/>
          <w:lang w:eastAsia="ru-RU"/>
        </w:rPr>
        <w:t> </w:t>
      </w:r>
      <w:hyperlink r:id="rId63" w:anchor="120000" w:history="1">
        <w:r w:rsidRPr="00851938">
          <w:rPr>
            <w:rFonts w:ascii="Arial" w:eastAsia="Times New Roman" w:hAnsi="Arial" w:cs="Arial"/>
            <w:color w:val="2060A4"/>
            <w:sz w:val="23"/>
            <w:u w:val="single"/>
            <w:lang w:eastAsia="ru-RU"/>
          </w:rPr>
          <w:t>приложением № 20</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 Наличие коечного фонда в структуре Отделения определяется руководителем медицинской организации, в структуре которой создано Отделение, с учетом особенностей организации лечебного процесса и объема выполняемых лечебно-диагностических услуг.</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7. В структуре Отделения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операционную (ые);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врачей;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старшей операционной медицинской сестры;</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заведующего Отделением.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8. В Отделении может предусматриваться: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комната для медицинских работников;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комната для хранения медицинского оборудования;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комната для хранения лекарственных средств и препаратов;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сестры-хозяйки;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хранения чистого белья;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сбора грязного белья;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душевая и туалет для медицинских работников;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душевая и туалет для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9. Отделение оказывает медицинскую помощь в экстренной, неотложной и плановой формах.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10. Основными функциями Отделения являются: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оказание специализированной, в том числе высокотехнологичной,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оказание консультативной, диагностической и лечебной помощи, в том числе с применением рентгенэндоваскулярных методов диагностики и лечения;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освоение и внедрение в клиническую практику современных методов профилактики, диагностики, лечения и реабилитации больных, методов рентгенэндоваскулярных вмешательств;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санитарно-гигиенического обучения больных и их родственников;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осуществление экспертизы временной нетрудоспособности (при наличии коечного фонда);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обеспечение преемственности с другими медицинскими организациями при оказании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иные функции в соответствии с законодательством Российской Федерации.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11.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18</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64"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65"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Рекомендуемые штатные нормативы отделения рентгенохирургических методов диагностики и лечения</w:t>
      </w:r>
    </w:p>
    <w:tbl>
      <w:tblPr>
        <w:tblW w:w="0" w:type="auto"/>
        <w:tblCellMar>
          <w:top w:w="15" w:type="dxa"/>
          <w:left w:w="15" w:type="dxa"/>
          <w:bottom w:w="15" w:type="dxa"/>
          <w:right w:w="15" w:type="dxa"/>
        </w:tblCellMar>
        <w:tblLook w:val="04A0"/>
      </w:tblPr>
      <w:tblGrid>
        <w:gridCol w:w="611"/>
        <w:gridCol w:w="7464"/>
        <w:gridCol w:w="2586"/>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должности</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должностей</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Заведующий Отделением - врач по рентгенэндоваскулярным диагностике и лечению</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 по рентгенэндоваскулярным диагностике и лечению</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 на операционную в смену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Старшая операционная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Операционная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 на операционную в смену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операционную в смену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Сестра-хозяйка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Рентгенолаборант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Примечание: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Рекомендуемые штатные нормативы отделения рентгенохирургических методов диагностики и лечения не распространяются на медицинские организации частной системы здравоохранения.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w:t>
      </w:r>
      <w:proofErr w:type="gramStart"/>
      <w:r w:rsidRPr="00851938">
        <w:rPr>
          <w:rFonts w:ascii="Arial" w:eastAsia="Times New Roman" w:hAnsi="Arial" w:cs="Arial"/>
          <w:color w:val="000000"/>
          <w:sz w:val="23"/>
          <w:szCs w:val="23"/>
          <w:lang w:eastAsia="ru-RU"/>
        </w:rPr>
        <w:t>В медицинских организациях, имеющих в своем составе отделение рентгенохирургических методов диагностики и лечения и отделение анестезиологии-реанимации или палату реанимации и интенсивной терапии, в отделении анестезиологии-реанимации или палате реанимации и интенсивной терапии вводятся дополнительные должности врача-анестезиолога-реаниматолога из расчета 1 должность на операционную в смену и медицинской сестры-анестезиста из расчета 2 должности на 1 врача-анестезиолога-реаниматолога.</w:t>
      </w:r>
      <w:proofErr w:type="gramEnd"/>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 В медицинских организациях, имеющих в своем составе отделение рентгенохирургических методов диагностики и лечения, рекомендуется предусматривать дополнительные должности врача ультразвуковой диагностики из расчета 0,5 должности на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19</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66"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67"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Стандарт оснащения отделения рентгенохирургических методов диагностики и лечения</w:t>
      </w:r>
    </w:p>
    <w:tbl>
      <w:tblPr>
        <w:tblW w:w="0" w:type="auto"/>
        <w:tblCellMar>
          <w:top w:w="15" w:type="dxa"/>
          <w:left w:w="15" w:type="dxa"/>
          <w:bottom w:w="15" w:type="dxa"/>
          <w:right w:w="15" w:type="dxa"/>
        </w:tblCellMar>
        <w:tblLook w:val="04A0"/>
      </w:tblPr>
      <w:tblGrid>
        <w:gridCol w:w="479"/>
        <w:gridCol w:w="8605"/>
        <w:gridCol w:w="1577"/>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оборудования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Ангиографический комплекс с интегрированным модулем для измерения гемодинамических показателей (электрокардиограмма, инвазивное и неинвазивное давление, пульсоксиметрия)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Стол для мониторов и компьютеров ангиографического комплекса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Инъектор </w:t>
            </w:r>
            <w:proofErr w:type="gramStart"/>
            <w:r w:rsidRPr="00851938">
              <w:rPr>
                <w:rFonts w:ascii="Times New Roman" w:eastAsia="Times New Roman" w:hAnsi="Times New Roman" w:cs="Times New Roman"/>
                <w:sz w:val="24"/>
                <w:szCs w:val="24"/>
                <w:lang w:eastAsia="ru-RU"/>
              </w:rPr>
              <w:t>автоматический</w:t>
            </w:r>
            <w:proofErr w:type="gramEnd"/>
            <w:r w:rsidRPr="00851938">
              <w:rPr>
                <w:rFonts w:ascii="Times New Roman" w:eastAsia="Times New Roman" w:hAnsi="Times New Roman" w:cs="Times New Roman"/>
                <w:sz w:val="24"/>
                <w:szCs w:val="24"/>
                <w:lang w:eastAsia="ru-RU"/>
              </w:rPr>
              <w:t xml:space="preserve"> для введения контрастного вещества для ангиографии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Полный набор одноразового инструментария для проведения диагностических и лечебных рентгенэндоваскулярных процедур в необходимом размерном ряде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 хирургических инструментов для малоинвазивных вмешательств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Стол для инструментов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Стол анестезиологический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Средства индивидуальной защиты от ионизирующего излучения (фартук, воротник, очки, шапочка, перчатки)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Коробка стерилизационная (бикс) для хранения стерильных инструментов и материала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инструментов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лекарственных средств и препаратов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Светильник (лампа) операционный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Облучатель ультрафиолетовый бактерицидный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Электрокоагулятор хирургический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Дефибриллятор кардиосинхронизированный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Электрокардиостимулятор (кардиостимулятор) наружный с электродами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Оборудование для стерилизации медицинских инструментов (при отсутствии стерилизационного отделения)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паркозно-дыхательный с полным набором инструментов для оказания анестезиологического пособия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Инъектор </w:t>
            </w:r>
            <w:proofErr w:type="gramStart"/>
            <w:r w:rsidRPr="00851938">
              <w:rPr>
                <w:rFonts w:ascii="Times New Roman" w:eastAsia="Times New Roman" w:hAnsi="Times New Roman" w:cs="Times New Roman"/>
                <w:sz w:val="24"/>
                <w:szCs w:val="24"/>
                <w:lang w:eastAsia="ru-RU"/>
              </w:rPr>
              <w:t>автоматический</w:t>
            </w:r>
            <w:proofErr w:type="gramEnd"/>
            <w:r w:rsidRPr="00851938">
              <w:rPr>
                <w:rFonts w:ascii="Times New Roman" w:eastAsia="Times New Roman" w:hAnsi="Times New Roman" w:cs="Times New Roman"/>
                <w:sz w:val="24"/>
                <w:szCs w:val="24"/>
                <w:lang w:eastAsia="ru-RU"/>
              </w:rPr>
              <w:t xml:space="preserve"> для внутривенных вливаний (инфузомат)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Внутриаортальный баллонный контрпульсатор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Штатив для длительных инфузионных вливаний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Многофункциональное устройство с функциями копирования, печати и сканирования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рабочее место</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20</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68"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69"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Стандарт дополнительного оснащения медицинской организации, в структуре которой создано отделение рентгенохирургических методов диагностики и лечения</w:t>
      </w:r>
    </w:p>
    <w:tbl>
      <w:tblPr>
        <w:tblW w:w="0" w:type="auto"/>
        <w:tblCellMar>
          <w:top w:w="15" w:type="dxa"/>
          <w:left w:w="15" w:type="dxa"/>
          <w:bottom w:w="15" w:type="dxa"/>
          <w:right w:w="15" w:type="dxa"/>
        </w:tblCellMar>
        <w:tblLook w:val="04A0"/>
      </w:tblPr>
      <w:tblGrid>
        <w:gridCol w:w="553"/>
        <w:gridCol w:w="8474"/>
        <w:gridCol w:w="1634"/>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Название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Ультразвуковой аппарат для проведения внутрисосудистых ультразвуковых исследований и измерения резервного кровотока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оптической когерентной томографии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Ротоблатор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Аппарат для проведения </w:t>
            </w:r>
            <w:proofErr w:type="gramStart"/>
            <w:r w:rsidRPr="00851938">
              <w:rPr>
                <w:rFonts w:ascii="Times New Roman" w:eastAsia="Times New Roman" w:hAnsi="Times New Roman" w:cs="Times New Roman"/>
                <w:sz w:val="24"/>
                <w:szCs w:val="24"/>
                <w:lang w:eastAsia="ru-RU"/>
              </w:rPr>
              <w:t>лазерной</w:t>
            </w:r>
            <w:proofErr w:type="gramEnd"/>
            <w:r w:rsidRPr="00851938">
              <w:rPr>
                <w:rFonts w:ascii="Times New Roman" w:eastAsia="Times New Roman" w:hAnsi="Times New Roman" w:cs="Times New Roman"/>
                <w:sz w:val="24"/>
                <w:szCs w:val="24"/>
                <w:lang w:eastAsia="ru-RU"/>
              </w:rPr>
              <w:t xml:space="preserve"> ангиопластики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тромбэкстракции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21</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70"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r>
      <w:r w:rsidRPr="00851938">
        <w:rPr>
          <w:rFonts w:ascii="Arial" w:eastAsia="Times New Roman" w:hAnsi="Arial" w:cs="Arial"/>
          <w:color w:val="000000"/>
          <w:sz w:val="23"/>
          <w:szCs w:val="23"/>
          <w:lang w:eastAsia="ru-RU"/>
        </w:rPr>
        <w:lastRenderedPageBreak/>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71"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 xml:space="preserve">Правила организации </w:t>
      </w:r>
      <w:proofErr w:type="gramStart"/>
      <w:r w:rsidRPr="00851938">
        <w:rPr>
          <w:rFonts w:ascii="Arial" w:eastAsia="Times New Roman" w:hAnsi="Arial" w:cs="Arial"/>
          <w:b/>
          <w:bCs/>
          <w:color w:val="333333"/>
          <w:sz w:val="29"/>
          <w:szCs w:val="29"/>
          <w:lang w:eastAsia="ru-RU"/>
        </w:rPr>
        <w:t>деятельности отделения хирургического лечения сложных нарушений ритма сердца</w:t>
      </w:r>
      <w:proofErr w:type="gramEnd"/>
      <w:r w:rsidRPr="00851938">
        <w:rPr>
          <w:rFonts w:ascii="Arial" w:eastAsia="Times New Roman" w:hAnsi="Arial" w:cs="Arial"/>
          <w:b/>
          <w:bCs/>
          <w:color w:val="333333"/>
          <w:sz w:val="29"/>
          <w:szCs w:val="29"/>
          <w:lang w:eastAsia="ru-RU"/>
        </w:rPr>
        <w:t xml:space="preserve"> и элекгрокардиостимуляции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 Настоящие правила устанавливают порядок </w:t>
      </w:r>
      <w:proofErr w:type="gramStart"/>
      <w:r w:rsidRPr="00851938">
        <w:rPr>
          <w:rFonts w:ascii="Arial" w:eastAsia="Times New Roman" w:hAnsi="Arial" w:cs="Arial"/>
          <w:color w:val="000000"/>
          <w:sz w:val="23"/>
          <w:szCs w:val="23"/>
          <w:lang w:eastAsia="ru-RU"/>
        </w:rPr>
        <w:t>организации деятельности отделения хирургического лечения сложных нарушений ритма сердца</w:t>
      </w:r>
      <w:proofErr w:type="gramEnd"/>
      <w:r w:rsidRPr="00851938">
        <w:rPr>
          <w:rFonts w:ascii="Arial" w:eastAsia="Times New Roman" w:hAnsi="Arial" w:cs="Arial"/>
          <w:color w:val="000000"/>
          <w:sz w:val="23"/>
          <w:szCs w:val="23"/>
          <w:lang w:eastAsia="ru-RU"/>
        </w:rPr>
        <w:t xml:space="preserve"> и электрокардиостимуляции (далее -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Отделение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(далее - медицинская организация).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 Медицинская организация, в составе которой создается Отделение, должна иметь в своей структуре: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операционную операционного блока, оборудованную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72" w:anchor="124000" w:history="1">
        <w:r w:rsidRPr="00851938">
          <w:rPr>
            <w:rFonts w:ascii="Arial" w:eastAsia="Times New Roman" w:hAnsi="Arial" w:cs="Arial"/>
            <w:color w:val="2060A4"/>
            <w:sz w:val="23"/>
            <w:u w:val="single"/>
            <w:lang w:eastAsia="ru-RU"/>
          </w:rPr>
          <w:t>приложением № 24</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отделение лучевой диагностики, оборудованное в соответствии со стандартом дополнительного оснащения, предусмотренным</w:t>
      </w:r>
      <w:r w:rsidRPr="00851938">
        <w:rPr>
          <w:rFonts w:ascii="Arial" w:eastAsia="Times New Roman" w:hAnsi="Arial" w:cs="Arial"/>
          <w:color w:val="000000"/>
          <w:sz w:val="23"/>
          <w:lang w:eastAsia="ru-RU"/>
        </w:rPr>
        <w:t> </w:t>
      </w:r>
      <w:hyperlink r:id="rId73" w:anchor="129000" w:history="1">
        <w:r w:rsidRPr="00851938">
          <w:rPr>
            <w:rFonts w:ascii="Arial" w:eastAsia="Times New Roman" w:hAnsi="Arial" w:cs="Arial"/>
            <w:color w:val="2060A4"/>
            <w:sz w:val="23"/>
            <w:u w:val="single"/>
            <w:lang w:eastAsia="ru-RU"/>
          </w:rPr>
          <w:t>приложением № 29</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4. Штатная численность Отделения утверждается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w:t>
      </w:r>
      <w:r w:rsidRPr="00851938">
        <w:rPr>
          <w:rFonts w:ascii="Arial" w:eastAsia="Times New Roman" w:hAnsi="Arial" w:cs="Arial"/>
          <w:color w:val="000000"/>
          <w:sz w:val="23"/>
          <w:lang w:eastAsia="ru-RU"/>
        </w:rPr>
        <w:t> </w:t>
      </w:r>
      <w:hyperlink r:id="rId74" w:anchor="122000" w:history="1">
        <w:r w:rsidRPr="00851938">
          <w:rPr>
            <w:rFonts w:ascii="Arial" w:eastAsia="Times New Roman" w:hAnsi="Arial" w:cs="Arial"/>
            <w:color w:val="2060A4"/>
            <w:sz w:val="23"/>
            <w:u w:val="single"/>
            <w:lang w:eastAsia="ru-RU"/>
          </w:rPr>
          <w:t>приложением № 22</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5. На должность заведующего Отделением назначается 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 415н, по специальности "кардиология" или "</w:t>
      </w:r>
      <w:proofErr w:type="gramStart"/>
      <w:r w:rsidRPr="00851938">
        <w:rPr>
          <w:rFonts w:ascii="Arial" w:eastAsia="Times New Roman" w:hAnsi="Arial" w:cs="Arial"/>
          <w:color w:val="000000"/>
          <w:sz w:val="23"/>
          <w:szCs w:val="23"/>
          <w:lang w:eastAsia="ru-RU"/>
        </w:rPr>
        <w:t>сердечно-сосудистая</w:t>
      </w:r>
      <w:proofErr w:type="gramEnd"/>
      <w:r w:rsidRPr="00851938">
        <w:rPr>
          <w:rFonts w:ascii="Arial" w:eastAsia="Times New Roman" w:hAnsi="Arial" w:cs="Arial"/>
          <w:color w:val="000000"/>
          <w:sz w:val="23"/>
          <w:szCs w:val="23"/>
          <w:lang w:eastAsia="ru-RU"/>
        </w:rPr>
        <w:t xml:space="preserve"> хирургия".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7. В структуре Отделения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заведующего Отделением;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палат</w:t>
      </w:r>
      <w:proofErr w:type="gramStart"/>
      <w:r w:rsidRPr="00851938">
        <w:rPr>
          <w:rFonts w:ascii="Arial" w:eastAsia="Times New Roman" w:hAnsi="Arial" w:cs="Arial"/>
          <w:color w:val="000000"/>
          <w:sz w:val="23"/>
          <w:szCs w:val="23"/>
          <w:lang w:eastAsia="ru-RU"/>
        </w:rPr>
        <w:t>у(</w:t>
      </w:r>
      <w:proofErr w:type="gramEnd"/>
      <w:r w:rsidRPr="00851938">
        <w:rPr>
          <w:rFonts w:ascii="Arial" w:eastAsia="Times New Roman" w:hAnsi="Arial" w:cs="Arial"/>
          <w:color w:val="000000"/>
          <w:sz w:val="23"/>
          <w:szCs w:val="23"/>
          <w:lang w:eastAsia="ru-RU"/>
        </w:rPr>
        <w:t>ы) реанимации и интенсивной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функциональной диагностики;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ультразвуковой диагностики;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процедурную.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8. В Отделении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палаты для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врачей (ординаторскую);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программирования электрокардиостимулятора;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выполнения хирургических манипуляций: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медицинских работников;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старшей медицинской сестры;</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хранения лекарственных средств и препаратов;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пост медицинской сестры палатной (постовой);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сестры-хозяйки;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хранения чистого белья;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сбора грязного белья;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душевую и туалет для медицинских работников;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душевую и туалет для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санитарную комнату.</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9. Оснащение Отделения, за исключением оснащения палаты реанимации и интенсивной терапии, осуществляется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75" w:anchor="123000" w:history="1">
        <w:r w:rsidRPr="00851938">
          <w:rPr>
            <w:rFonts w:ascii="Arial" w:eastAsia="Times New Roman" w:hAnsi="Arial" w:cs="Arial"/>
            <w:color w:val="2060A4"/>
            <w:sz w:val="23"/>
            <w:u w:val="single"/>
            <w:lang w:eastAsia="ru-RU"/>
          </w:rPr>
          <w:t>приложением № 23</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Оснащение палаты реанимации и интенсивной терапии осуществляется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76" w:anchor="127000" w:history="1">
        <w:r w:rsidRPr="00851938">
          <w:rPr>
            <w:rFonts w:ascii="Arial" w:eastAsia="Times New Roman" w:hAnsi="Arial" w:cs="Arial"/>
            <w:color w:val="2060A4"/>
            <w:sz w:val="23"/>
            <w:u w:val="single"/>
            <w:lang w:eastAsia="ru-RU"/>
          </w:rPr>
          <w:t>приложением № 27</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10. Отделение может оказывать медицинскую помощь в экстренной, неотложной и плановой формах.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11. Основными функциями Отделения являются: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оказание консультативной, диагностической и лечебной помощи больным с нарушениями ритма сердца;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разработка и внедрение мероприятий, направленных на повышение качества лечебно-диагностической работы и снижение больничной летальности;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освоение и внедрение в клиническую практику современных методов профилактики, диагностики, лечения и реабилитации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проведение санитарно-гигиенического обучения больных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и их родственников;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осуществление экспертизы временной нетрудоспособности;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 xml:space="preserve">обеспечение преемственности с другими медицинскими организациями при оказании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иные функции в соответствии с законодательством Российской Федерации.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22</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77"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78"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 xml:space="preserve">Рекомендуемые штатные нормативы </w:t>
      </w:r>
      <w:proofErr w:type="gramStart"/>
      <w:r w:rsidRPr="00851938">
        <w:rPr>
          <w:rFonts w:ascii="Arial" w:eastAsia="Times New Roman" w:hAnsi="Arial" w:cs="Arial"/>
          <w:b/>
          <w:bCs/>
          <w:color w:val="333333"/>
          <w:sz w:val="29"/>
          <w:szCs w:val="29"/>
          <w:lang w:eastAsia="ru-RU"/>
        </w:rPr>
        <w:t>отделения хирургического лечения сложных нарушений ритма сердца</w:t>
      </w:r>
      <w:proofErr w:type="gramEnd"/>
      <w:r w:rsidRPr="00851938">
        <w:rPr>
          <w:rFonts w:ascii="Arial" w:eastAsia="Times New Roman" w:hAnsi="Arial" w:cs="Arial"/>
          <w:b/>
          <w:bCs/>
          <w:color w:val="333333"/>
          <w:sz w:val="29"/>
          <w:szCs w:val="29"/>
          <w:lang w:eastAsia="ru-RU"/>
        </w:rPr>
        <w:t xml:space="preserve"> и электрокардиостимуляции</w:t>
      </w:r>
    </w:p>
    <w:tbl>
      <w:tblPr>
        <w:tblW w:w="0" w:type="auto"/>
        <w:tblCellMar>
          <w:top w:w="15" w:type="dxa"/>
          <w:left w:w="15" w:type="dxa"/>
          <w:bottom w:w="15" w:type="dxa"/>
          <w:right w:w="15" w:type="dxa"/>
        </w:tblCellMar>
        <w:tblLook w:val="04A0"/>
      </w:tblPr>
      <w:tblGrid>
        <w:gridCol w:w="481"/>
        <w:gridCol w:w="3897"/>
        <w:gridCol w:w="6283"/>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должности</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должностей (из расчета на 20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Заведующий отделением - врач-кардиолог, врач-сердечно-сосудистый хирург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1 </w:t>
            </w:r>
            <w:proofErr w:type="gramStart"/>
            <w:r w:rsidRPr="00851938">
              <w:rPr>
                <w:rFonts w:ascii="Times New Roman" w:eastAsia="Times New Roman" w:hAnsi="Times New Roman" w:cs="Times New Roman"/>
                <w:sz w:val="24"/>
                <w:szCs w:val="24"/>
                <w:lang w:eastAsia="ru-RU"/>
              </w:rPr>
              <w:t>на</w:t>
            </w:r>
            <w:proofErr w:type="gramEnd"/>
            <w:r w:rsidRPr="00851938">
              <w:rPr>
                <w:rFonts w:ascii="Times New Roman" w:eastAsia="Times New Roman" w:hAnsi="Times New Roman" w:cs="Times New Roman"/>
                <w:sz w:val="24"/>
                <w:szCs w:val="24"/>
                <w:lang w:eastAsia="ru-RU"/>
              </w:rPr>
              <w:t xml:space="preserve">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Старшая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Сестра-хозяйка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Врач-сердечно-сосудистый хирург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7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Врач-кардиолог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для работы в отделении; 4,75 на 20 коек (для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Медицинская сестра палатная (постовая)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9,5 на 20 коек (для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Медицинская сестра </w:t>
            </w:r>
            <w:proofErr w:type="gramStart"/>
            <w:r w:rsidRPr="00851938">
              <w:rPr>
                <w:rFonts w:ascii="Times New Roman" w:eastAsia="Times New Roman" w:hAnsi="Times New Roman" w:cs="Times New Roman"/>
                <w:sz w:val="24"/>
                <w:szCs w:val="24"/>
                <w:lang w:eastAsia="ru-RU"/>
              </w:rPr>
              <w:t>процедурной</w:t>
            </w:r>
            <w:proofErr w:type="gramEnd"/>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Медицинская сестра </w:t>
            </w:r>
            <w:proofErr w:type="gramStart"/>
            <w:r w:rsidRPr="00851938">
              <w:rPr>
                <w:rFonts w:ascii="Times New Roman" w:eastAsia="Times New Roman" w:hAnsi="Times New Roman" w:cs="Times New Roman"/>
                <w:sz w:val="24"/>
                <w:szCs w:val="24"/>
                <w:lang w:eastAsia="ru-RU"/>
              </w:rPr>
              <w:t>перевязочной</w:t>
            </w:r>
            <w:proofErr w:type="gramEnd"/>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Младшая медицинская сестра по уходу за больными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4,75 на 6 коек палаты реанимации и интенсивной терапии (для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6 коек палаты реанимации и интенсивной терапии; 4,75 (для круглосуточной работы); 2 (для уборки помещений); 2 (для работы в буфете)</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Примечание: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 Рекомендуемые штатные нормативы </w:t>
      </w:r>
      <w:proofErr w:type="gramStart"/>
      <w:r w:rsidRPr="00851938">
        <w:rPr>
          <w:rFonts w:ascii="Arial" w:eastAsia="Times New Roman" w:hAnsi="Arial" w:cs="Arial"/>
          <w:color w:val="000000"/>
          <w:sz w:val="23"/>
          <w:szCs w:val="23"/>
          <w:lang w:eastAsia="ru-RU"/>
        </w:rPr>
        <w:t>отделения хирургического лечения сложных нарушений ритма сердца</w:t>
      </w:r>
      <w:proofErr w:type="gramEnd"/>
      <w:r w:rsidRPr="00851938">
        <w:rPr>
          <w:rFonts w:ascii="Arial" w:eastAsia="Times New Roman" w:hAnsi="Arial" w:cs="Arial"/>
          <w:color w:val="000000"/>
          <w:sz w:val="23"/>
          <w:szCs w:val="23"/>
          <w:lang w:eastAsia="ru-RU"/>
        </w:rPr>
        <w:t xml:space="preserve"> и электрокардиостимуляции не распространяются на медицинские организации частной системы здравоохранения.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w:t>
      </w:r>
      <w:proofErr w:type="gramStart"/>
      <w:r w:rsidRPr="00851938">
        <w:rPr>
          <w:rFonts w:ascii="Arial" w:eastAsia="Times New Roman" w:hAnsi="Arial" w:cs="Arial"/>
          <w:color w:val="000000"/>
          <w:sz w:val="23"/>
          <w:szCs w:val="23"/>
          <w:lang w:eastAsia="ru-RU"/>
        </w:rPr>
        <w:t>В медицинских организациях, имеющих в своем составе отделение хирургического лечения сложных нарушений ритма сердца и электрокардиостимуляции и отделение анестезиологии-реанимации или палату реанимации и интенсивной терапии, в отделении анестезиологии-реанимации или палате реанимации и интенсивной терапии вводятся дополнительные должности врача-анестезиолога-реаниматолога из расчета 1 должность на операционную в смену и медицинской сестры-анестезиста из расчета 2 должности на 1 врача-анестезиолога-реаниматолога.</w:t>
      </w:r>
      <w:proofErr w:type="gramEnd"/>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 В медицинских организациях, имеющих в своем составе отделение хирургического лечения сложных нарушений ритма сердца и электрокардиостимуляции,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23</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79"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r>
      <w:r w:rsidRPr="00851938">
        <w:rPr>
          <w:rFonts w:ascii="Arial" w:eastAsia="Times New Roman" w:hAnsi="Arial" w:cs="Arial"/>
          <w:color w:val="000000"/>
          <w:sz w:val="23"/>
          <w:szCs w:val="23"/>
          <w:lang w:eastAsia="ru-RU"/>
        </w:rPr>
        <w:lastRenderedPageBreak/>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80"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 xml:space="preserve">Стандарт </w:t>
      </w:r>
      <w:proofErr w:type="gramStart"/>
      <w:r w:rsidRPr="00851938">
        <w:rPr>
          <w:rFonts w:ascii="Arial" w:eastAsia="Times New Roman" w:hAnsi="Arial" w:cs="Arial"/>
          <w:b/>
          <w:bCs/>
          <w:color w:val="333333"/>
          <w:sz w:val="29"/>
          <w:szCs w:val="29"/>
          <w:lang w:eastAsia="ru-RU"/>
        </w:rPr>
        <w:t>оснащения отделения хирургического лечения сложных нарушений ритма сердца</w:t>
      </w:r>
      <w:proofErr w:type="gramEnd"/>
      <w:r w:rsidRPr="00851938">
        <w:rPr>
          <w:rFonts w:ascii="Arial" w:eastAsia="Times New Roman" w:hAnsi="Arial" w:cs="Arial"/>
          <w:b/>
          <w:bCs/>
          <w:color w:val="333333"/>
          <w:sz w:val="29"/>
          <w:szCs w:val="29"/>
          <w:lang w:eastAsia="ru-RU"/>
        </w:rPr>
        <w:t xml:space="preserve"> и электрокардиостимуляции</w:t>
      </w:r>
    </w:p>
    <w:tbl>
      <w:tblPr>
        <w:tblW w:w="0" w:type="auto"/>
        <w:tblCellMar>
          <w:top w:w="15" w:type="dxa"/>
          <w:left w:w="15" w:type="dxa"/>
          <w:bottom w:w="15" w:type="dxa"/>
          <w:right w:w="15" w:type="dxa"/>
        </w:tblCellMar>
        <w:tblLook w:val="04A0"/>
      </w:tblPr>
      <w:tblGrid>
        <w:gridCol w:w="438"/>
        <w:gridCol w:w="8647"/>
        <w:gridCol w:w="1576"/>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Кровати хирургические функциональные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Прикроватный столик</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Прикроватная тумба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Прикроватная информационная доска (маркерная)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Прикроватный кардиомонитор с центральным пультом и регистрацией электрокардиограммы, артериального давления, частоты сердечных сокращений, частоты дыхания и автоматическим включением сигнала тревоги при выходе контролируемого параметра за установленные пределы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комплект на 4 койки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Электрокардиограф многоканальный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Электрокардиограф одноканальный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Дефибриллятор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Стационарные временные электрокардиостимуляторы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Временные носимые электрокардиостимуляторы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Тележка грузовая межкорпусная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Штатив медицинский (инфузионная стойка)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 на 1 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Многофункциональное устройство с функциями копирования, печати и сканирования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рабочее место</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Ультразвуковой аппарат для исследования сердца и сосудов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Аппаратный комплекс для программирования установленных электрокардиостимуляторов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24</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81"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82"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Стандарт оснащения операционной операционного блока медицинской организации, в составе которой создано отделение хирургического лечения сложных нарушений ритма сердца и электрокардиостимуляции</w:t>
      </w:r>
    </w:p>
    <w:tbl>
      <w:tblPr>
        <w:tblW w:w="0" w:type="auto"/>
        <w:tblCellMar>
          <w:top w:w="15" w:type="dxa"/>
          <w:left w:w="15" w:type="dxa"/>
          <w:bottom w:w="15" w:type="dxa"/>
          <w:right w:w="15" w:type="dxa"/>
        </w:tblCellMar>
        <w:tblLook w:val="04A0"/>
      </w:tblPr>
      <w:tblGrid>
        <w:gridCol w:w="436"/>
        <w:gridCol w:w="8761"/>
        <w:gridCol w:w="1464"/>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Операционный рентгеновский аппарат с электронно-оптическим преобразователем одно или двухпроекционный с дугой (ручное или механическое орбитальное движение)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Операционный стол с автоматически или вручную изменяющимся уровнем и с покрытием, прозрачным для рентгеновских лучей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Стол для стерильных инструментов и белья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Столик операционной медицинской сестры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Биксы и биксодержатели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по </w:t>
            </w:r>
            <w:r w:rsidRPr="00851938">
              <w:rPr>
                <w:rFonts w:ascii="Times New Roman" w:eastAsia="Times New Roman" w:hAnsi="Times New Roman" w:cs="Times New Roman"/>
                <w:sz w:val="24"/>
                <w:szCs w:val="24"/>
                <w:lang w:eastAsia="ru-RU"/>
              </w:rPr>
              <w:lastRenderedPageBreak/>
              <w:t>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Шкафы для инструментов, белья и медикаментов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Операционный светильник (стационарный, бестеневой)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Аспиратор вакуумный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Электрокоагулятор хирургический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Металлические и стеклянные емкости для химической дезинфекции катетеров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 для интубации трахеи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Кардиомонитор для контроля одного-двух отведений электрокардиограммы, инвазивного и неинвазивного артериального давления и пульсоксиметр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Кардиокомплекс для неинвазивного картирования сердца на 240 каналов с системой чреспищеводной электрокардиостимуляции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Кардиокомплекс для инвазивного электрофизиологического электрокардиостимулятора с возможностью регистрации 12 отведений электрокардиограммы, 64 и более внутрисердечных электрограмм путем использования биоусилителей с регистрационным пишущим устройством или на магнитных дисках-накопителях от 500 Мб</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Дефибриллятор бифазный с функцией синхронизации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Программируемый наружный многофункциональный электрокардиостимулятор для электрофизиологического исследования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Электрокардиостимулятор наружный временный 1-2 камерный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Тестер для инвазивного контроля имплантируемых электродов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Радиочастотный генератор с температурным контролем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 хирургических инструментов для проведения диагностических интервенционных вмешательств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Система медицинских газов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Наркозно-дыхательный аппарат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Портативный аппарат для контроля коагуляции крови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Кардиокомплскс для нефлюороскопического электроанатомического картирования сердца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Комплекс для эндокардиальной криоаблации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Ультразвуковой аппарат с чреспищеводным датчиком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Аппаратура для миниинвазивной и торакоскопической хирургии аритмий сердца с видеоподдержкой, включая торакопорты и инструментарий для проведения подобных операций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Генератор для эпикардиальной (торакоскопической) аблации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Комплект индивидуальной защиты персонала от ионизирующего излучения, включая фартук, очки, защиту щитовидной железы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Электрокардиограф 12-ти канальный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25</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83"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84"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lastRenderedPageBreak/>
        <w:t>Правила организации деятельности кардиохирургического отделения с палатой реанимации и интенсивной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 Настоящие Правила устанавливают порядок организации деятельности кардиохирургического отделения с палатой реанимации и интенсивной терапии (далее - Отделение), которое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(далее - больные).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2. Медицинская организация, в составе которой создается Отделение, должна иметь в своей структуре: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операционную операционного блока, оборудованную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85" w:anchor="128000" w:history="1">
        <w:r w:rsidRPr="00851938">
          <w:rPr>
            <w:rFonts w:ascii="Arial" w:eastAsia="Times New Roman" w:hAnsi="Arial" w:cs="Arial"/>
            <w:color w:val="2060A4"/>
            <w:sz w:val="23"/>
            <w:u w:val="single"/>
            <w:lang w:eastAsia="ru-RU"/>
          </w:rPr>
          <w:t>приложением № 28</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отделение лучевой диагностики, оборудованное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86" w:anchor="129000" w:history="1">
        <w:r w:rsidRPr="00851938">
          <w:rPr>
            <w:rFonts w:ascii="Arial" w:eastAsia="Times New Roman" w:hAnsi="Arial" w:cs="Arial"/>
            <w:color w:val="2060A4"/>
            <w:sz w:val="23"/>
            <w:u w:val="single"/>
            <w:lang w:eastAsia="ru-RU"/>
          </w:rPr>
          <w:t>приложением № 29</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4. На должность заведующего Отделением и врача-сердечно-сосудистого хирурга назначается специалист, соответствующий требованиям,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 415н, по специальности "</w:t>
      </w:r>
      <w:proofErr w:type="gramStart"/>
      <w:r w:rsidRPr="00851938">
        <w:rPr>
          <w:rFonts w:ascii="Arial" w:eastAsia="Times New Roman" w:hAnsi="Arial" w:cs="Arial"/>
          <w:color w:val="000000"/>
          <w:sz w:val="23"/>
          <w:szCs w:val="23"/>
          <w:lang w:eastAsia="ru-RU"/>
        </w:rPr>
        <w:t>сердечно-сосудистая</w:t>
      </w:r>
      <w:proofErr w:type="gramEnd"/>
      <w:r w:rsidRPr="00851938">
        <w:rPr>
          <w:rFonts w:ascii="Arial" w:eastAsia="Times New Roman" w:hAnsi="Arial" w:cs="Arial"/>
          <w:color w:val="000000"/>
          <w:sz w:val="23"/>
          <w:szCs w:val="23"/>
          <w:lang w:eastAsia="ru-RU"/>
        </w:rPr>
        <w:t xml:space="preserve"> хирургия".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5. Штатная численность Отделения утверждается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w:t>
      </w:r>
      <w:r w:rsidRPr="00851938">
        <w:rPr>
          <w:rFonts w:ascii="Arial" w:eastAsia="Times New Roman" w:hAnsi="Arial" w:cs="Arial"/>
          <w:color w:val="000000"/>
          <w:sz w:val="23"/>
          <w:lang w:eastAsia="ru-RU"/>
        </w:rPr>
        <w:t> </w:t>
      </w:r>
      <w:hyperlink r:id="rId87" w:anchor="126000" w:history="1">
        <w:r w:rsidRPr="00851938">
          <w:rPr>
            <w:rFonts w:ascii="Arial" w:eastAsia="Times New Roman" w:hAnsi="Arial" w:cs="Arial"/>
            <w:color w:val="2060A4"/>
            <w:sz w:val="23"/>
            <w:u w:val="single"/>
            <w:lang w:eastAsia="ru-RU"/>
          </w:rPr>
          <w:t>приложением № 26</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6. Оснащение Отделения осуществляется в соответствии со стандартом оснащения, предусмотренным</w:t>
      </w:r>
      <w:r w:rsidRPr="00851938">
        <w:rPr>
          <w:rFonts w:ascii="Arial" w:eastAsia="Times New Roman" w:hAnsi="Arial" w:cs="Arial"/>
          <w:color w:val="000000"/>
          <w:sz w:val="23"/>
          <w:lang w:eastAsia="ru-RU"/>
        </w:rPr>
        <w:t> </w:t>
      </w:r>
      <w:hyperlink r:id="rId88" w:anchor="127000" w:history="1">
        <w:r w:rsidRPr="00851938">
          <w:rPr>
            <w:rFonts w:ascii="Arial" w:eastAsia="Times New Roman" w:hAnsi="Arial" w:cs="Arial"/>
            <w:color w:val="2060A4"/>
            <w:sz w:val="23"/>
            <w:u w:val="single"/>
            <w:lang w:eastAsia="ru-RU"/>
          </w:rPr>
          <w:t>приложением № 27</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 xml:space="preserve">к Порядку оказания медицинской помощи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утвержденному настоящим приказом.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7.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создано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8. В структуре Отделения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врачей;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палаты для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палат</w:t>
      </w:r>
      <w:proofErr w:type="gramStart"/>
      <w:r w:rsidRPr="00851938">
        <w:rPr>
          <w:rFonts w:ascii="Arial" w:eastAsia="Times New Roman" w:hAnsi="Arial" w:cs="Arial"/>
          <w:color w:val="000000"/>
          <w:sz w:val="23"/>
          <w:szCs w:val="23"/>
          <w:lang w:eastAsia="ru-RU"/>
        </w:rPr>
        <w:t>у(</w:t>
      </w:r>
      <w:proofErr w:type="gramEnd"/>
      <w:r w:rsidRPr="00851938">
        <w:rPr>
          <w:rFonts w:ascii="Arial" w:eastAsia="Times New Roman" w:hAnsi="Arial" w:cs="Arial"/>
          <w:color w:val="000000"/>
          <w:sz w:val="23"/>
          <w:szCs w:val="23"/>
          <w:lang w:eastAsia="ru-RU"/>
        </w:rPr>
        <w:t>ы) реанимации и интенсивной терапии;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заведующего Отделением;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процедурную;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перевязочную;</w:t>
      </w:r>
    </w:p>
    <w:p w:rsidR="00851938" w:rsidRPr="00851938" w:rsidRDefault="00851938" w:rsidP="00851938">
      <w:pPr>
        <w:spacing w:after="285" w:line="240" w:lineRule="auto"/>
        <w:rPr>
          <w:rFonts w:ascii="Arial" w:eastAsia="Times New Roman" w:hAnsi="Arial" w:cs="Arial"/>
          <w:color w:val="000000"/>
          <w:sz w:val="23"/>
          <w:szCs w:val="23"/>
          <w:lang w:eastAsia="ru-RU"/>
        </w:rPr>
      </w:pPr>
      <w:proofErr w:type="gramStart"/>
      <w:r w:rsidRPr="00851938">
        <w:rPr>
          <w:rFonts w:ascii="Arial" w:eastAsia="Times New Roman" w:hAnsi="Arial" w:cs="Arial"/>
          <w:color w:val="000000"/>
          <w:sz w:val="23"/>
          <w:szCs w:val="23"/>
          <w:lang w:eastAsia="ru-RU"/>
        </w:rPr>
        <w:lastRenderedPageBreak/>
        <w:t>процедурную</w:t>
      </w:r>
      <w:proofErr w:type="gramEnd"/>
      <w:r w:rsidRPr="00851938">
        <w:rPr>
          <w:rFonts w:ascii="Arial" w:eastAsia="Times New Roman" w:hAnsi="Arial" w:cs="Arial"/>
          <w:color w:val="000000"/>
          <w:sz w:val="23"/>
          <w:szCs w:val="23"/>
          <w:lang w:eastAsia="ru-RU"/>
        </w:rPr>
        <w:t xml:space="preserve"> для хирургических манипуляций;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функциональной диагностики;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ультразвуковой диагностики.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9. В Отделении рекомендуется предусматривать: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медицинских работников;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кабинет старшей медицинской сестры;</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осмотра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хранения медицинского оборудования;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сестры-хозяйки;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буфетную и раздаточную;</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хранения чистого белья;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сбора грязного белья;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душевую и туалет для медицинских работников;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душевые и туалеты для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санитарную комнату;</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комнату для посетителей;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пост медицинской сестры палатной (постовой);</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уборочного инвентаря;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для мытья и стерилизации суден, мытья и сушки клеенок;</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помещение дневного пребывания больных (холл).</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10. Отделение выполняет следующие функции: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выполнение хирургических операций на сердце и сосудах;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оказание консультативной помощи врачам других подразделений медицинской организации, в структуре которой создано Отделение, по вопросам диагностики и лечения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разработка и внедрение мероприятий, направленных на повышение качества лечебно-диагностической работы и снижение больничной летальности;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освоение и внедрение в клиническую практику современных методов профилактики, диагностики, лечения и реабилитации больных;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проведение санитарно-гигиенического обучения больных и их родственников;</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осуществление экспертизы временной нетрудоспособности;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lastRenderedPageBreak/>
        <w:t>обеспечение преемственности с другими медицинскими организациями при оказании медицинской помощи больным;</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ведение учетной и отчетной документации, предоставление отчетов о деятельности в соответствии с законодательством Российской Федерации.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11. Медицинская организация, в составе которой создается Отделение, обеспечивает возможность выполнения 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 следующих лечебно-диагностических мероприятий и процедур:</w:t>
      </w:r>
    </w:p>
    <w:p w:rsidR="00851938" w:rsidRPr="00851938" w:rsidRDefault="00851938" w:rsidP="00851938">
      <w:pPr>
        <w:spacing w:after="285" w:line="240" w:lineRule="auto"/>
        <w:rPr>
          <w:rFonts w:ascii="Arial" w:eastAsia="Times New Roman" w:hAnsi="Arial" w:cs="Arial"/>
          <w:color w:val="000000"/>
          <w:sz w:val="23"/>
          <w:szCs w:val="23"/>
          <w:lang w:eastAsia="ru-RU"/>
        </w:rPr>
      </w:pPr>
      <w:proofErr w:type="gramStart"/>
      <w:r w:rsidRPr="00851938">
        <w:rPr>
          <w:rFonts w:ascii="Arial" w:eastAsia="Times New Roman" w:hAnsi="Arial" w:cs="Arial"/>
          <w:color w:val="000000"/>
          <w:sz w:val="23"/>
          <w:szCs w:val="23"/>
          <w:lang w:eastAsia="ru-RU"/>
        </w:rPr>
        <w:t>выполнение диагностических исследований, необходимых для оценки функционального состояния органов и систем в дооперационный и послеоперационный период; электрокардиографических исследований, в том числе с физическими нагрузками, проведение холтеровского мониторирования сердечного ритма, суточного мониторирования артериального давления, велоэргометрии, дуплексного сканирования сосудов (артерий и вен) верхних и нижних конечностей, эхокардиографии, эхокардиографии с физической нагрузкой, эхокардиографии трехмерной;</w:t>
      </w:r>
      <w:proofErr w:type="gramEnd"/>
      <w:r w:rsidRPr="00851938">
        <w:rPr>
          <w:rFonts w:ascii="Arial" w:eastAsia="Times New Roman" w:hAnsi="Arial" w:cs="Arial"/>
          <w:color w:val="000000"/>
          <w:sz w:val="23"/>
          <w:szCs w:val="23"/>
          <w:lang w:eastAsia="ru-RU"/>
        </w:rPr>
        <w:t xml:space="preserve"> </w:t>
      </w:r>
      <w:proofErr w:type="gramStart"/>
      <w:r w:rsidRPr="00851938">
        <w:rPr>
          <w:rFonts w:ascii="Arial" w:eastAsia="Times New Roman" w:hAnsi="Arial" w:cs="Arial"/>
          <w:color w:val="000000"/>
          <w:sz w:val="23"/>
          <w:szCs w:val="23"/>
          <w:lang w:eastAsia="ru-RU"/>
        </w:rPr>
        <w:t>эхокардиографии чреспищеводной; дуплексное сканирование брахиоцефальных артерий с цветным допплеровским картированием кровотока, проведение поверхностного электрокардиографического картирования, тестирование электрокардиостимулятора; магнитнорезонансной томографии; рентгенографии; лабораторных анализов; ядерно-магнитной резонансной томографии; эзофагогастродуоденоскопии; бронхоскопии; рентгенэндоваскулярных методов диагностики и лечения (включая катетеризации полостей сердца с ангиокардиографией); микроультрафильтрации и диализа; альбуминового диализа (с использованием молекулярной адсорбирующей рециркулирующей системы); экстракорпоральной мембранной оксигенации;</w:t>
      </w:r>
      <w:proofErr w:type="gramEnd"/>
      <w:r w:rsidRPr="00851938">
        <w:rPr>
          <w:rFonts w:ascii="Arial" w:eastAsia="Times New Roman" w:hAnsi="Arial" w:cs="Arial"/>
          <w:color w:val="000000"/>
          <w:sz w:val="23"/>
          <w:szCs w:val="23"/>
          <w:lang w:eastAsia="ru-RU"/>
        </w:rPr>
        <w:t xml:space="preserve"> внутриаортальной контрпульсации; установки электрокардиостимулятора; электрофизиологических исследований: эргометрического исследования (стресс-тесты) на базе тредмила </w:t>
      </w:r>
      <w:proofErr w:type="gramStart"/>
      <w:r w:rsidRPr="00851938">
        <w:rPr>
          <w:rFonts w:ascii="Arial" w:eastAsia="Times New Roman" w:hAnsi="Arial" w:cs="Arial"/>
          <w:color w:val="000000"/>
          <w:sz w:val="23"/>
          <w:szCs w:val="23"/>
          <w:lang w:eastAsia="ru-RU"/>
        </w:rPr>
        <w:t>и(</w:t>
      </w:r>
      <w:proofErr w:type="gramEnd"/>
      <w:r w:rsidRPr="00851938">
        <w:rPr>
          <w:rFonts w:ascii="Arial" w:eastAsia="Times New Roman" w:hAnsi="Arial" w:cs="Arial"/>
          <w:color w:val="000000"/>
          <w:sz w:val="23"/>
          <w:szCs w:val="23"/>
          <w:lang w:eastAsia="ru-RU"/>
        </w:rPr>
        <w:t>или) велоэргометра, а также других исследований, необходимых для диагностики и лечения больных с сердечно-сосудистыми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12. Для улучшения качества оказания медицинской помощи Отделения могут специализироваться на выполнении отдельных видов хирургических вмешательств больным с определенной нозологической формой </w:t>
      </w:r>
      <w:proofErr w:type="gramStart"/>
      <w:r w:rsidRPr="00851938">
        <w:rPr>
          <w:rFonts w:ascii="Arial" w:eastAsia="Times New Roman" w:hAnsi="Arial" w:cs="Arial"/>
          <w:color w:val="000000"/>
          <w:sz w:val="23"/>
          <w:szCs w:val="23"/>
          <w:lang w:eastAsia="ru-RU"/>
        </w:rPr>
        <w:t>сердечно-сосудистого</w:t>
      </w:r>
      <w:proofErr w:type="gramEnd"/>
      <w:r w:rsidRPr="00851938">
        <w:rPr>
          <w:rFonts w:ascii="Arial" w:eastAsia="Times New Roman" w:hAnsi="Arial" w:cs="Arial"/>
          <w:color w:val="000000"/>
          <w:sz w:val="23"/>
          <w:szCs w:val="23"/>
          <w:lang w:eastAsia="ru-RU"/>
        </w:rPr>
        <w:t xml:space="preserve"> заболевания в соответствии с видами высокотехнологичной медицинской помощи, выполняемых в данной медицинской организации, и согласно номенклатуре коечного фонда по профилям медицинской помощи.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26</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89"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90"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 xml:space="preserve">Рекомендуемые штатные нормативы </w:t>
      </w:r>
      <w:proofErr w:type="gramStart"/>
      <w:r w:rsidRPr="00851938">
        <w:rPr>
          <w:rFonts w:ascii="Arial" w:eastAsia="Times New Roman" w:hAnsi="Arial" w:cs="Arial"/>
          <w:b/>
          <w:bCs/>
          <w:color w:val="333333"/>
          <w:sz w:val="29"/>
          <w:szCs w:val="29"/>
          <w:lang w:eastAsia="ru-RU"/>
        </w:rPr>
        <w:t>кардиохирургического</w:t>
      </w:r>
      <w:proofErr w:type="gramEnd"/>
      <w:r w:rsidRPr="00851938">
        <w:rPr>
          <w:rFonts w:ascii="Arial" w:eastAsia="Times New Roman" w:hAnsi="Arial" w:cs="Arial"/>
          <w:b/>
          <w:bCs/>
          <w:color w:val="333333"/>
          <w:sz w:val="29"/>
          <w:szCs w:val="29"/>
          <w:lang w:eastAsia="ru-RU"/>
        </w:rPr>
        <w:t xml:space="preserve"> отделении с палатой реанимации и интенсивной терапии</w:t>
      </w:r>
    </w:p>
    <w:tbl>
      <w:tblPr>
        <w:tblW w:w="0" w:type="auto"/>
        <w:tblCellMar>
          <w:top w:w="15" w:type="dxa"/>
          <w:left w:w="15" w:type="dxa"/>
          <w:bottom w:w="15" w:type="dxa"/>
          <w:right w:w="15" w:type="dxa"/>
        </w:tblCellMar>
        <w:tblLook w:val="04A0"/>
      </w:tblPr>
      <w:tblGrid>
        <w:gridCol w:w="467"/>
        <w:gridCol w:w="3088"/>
        <w:gridCol w:w="7106"/>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должности</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должностей (из расчета на 30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Заведующий отделением - врач-сердечно-сосудистый хирург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Старшая медицинская сестра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Сестра-хозяйка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Врач-сердечно-сосудистый хирург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7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Врач-кардиолог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4,75 на 15 коек (для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Медицинская сестра </w:t>
            </w:r>
            <w:r w:rsidRPr="00851938">
              <w:rPr>
                <w:rFonts w:ascii="Times New Roman" w:eastAsia="Times New Roman" w:hAnsi="Times New Roman" w:cs="Times New Roman"/>
                <w:sz w:val="24"/>
                <w:szCs w:val="24"/>
                <w:lang w:eastAsia="ru-RU"/>
              </w:rPr>
              <w:lastRenderedPageBreak/>
              <w:t>палатная (постовая)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4,75 на 15 коек (для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Медицинская сестра </w:t>
            </w:r>
            <w:proofErr w:type="gramStart"/>
            <w:r w:rsidRPr="00851938">
              <w:rPr>
                <w:rFonts w:ascii="Times New Roman" w:eastAsia="Times New Roman" w:hAnsi="Times New Roman" w:cs="Times New Roman"/>
                <w:sz w:val="24"/>
                <w:szCs w:val="24"/>
                <w:lang w:eastAsia="ru-RU"/>
              </w:rPr>
              <w:t>процедурной</w:t>
            </w:r>
            <w:proofErr w:type="gramEnd"/>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Медицинская сестра </w:t>
            </w:r>
            <w:proofErr w:type="gramStart"/>
            <w:r w:rsidRPr="00851938">
              <w:rPr>
                <w:rFonts w:ascii="Times New Roman" w:eastAsia="Times New Roman" w:hAnsi="Times New Roman" w:cs="Times New Roman"/>
                <w:sz w:val="24"/>
                <w:szCs w:val="24"/>
                <w:lang w:eastAsia="ru-RU"/>
              </w:rPr>
              <w:t>перевязочной</w:t>
            </w:r>
            <w:proofErr w:type="gramEnd"/>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Врач-анестезиолог-реаниматолог</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5,14 на 6 коек палаты реанимации и интенсивной терапии (для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Медицинская сестра-анестезист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7,75 на 6 коек палаты реанимации и интенсивной терапии (для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Младшая медицинская сестра по уходу за больным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4,75 на 6 коек палаты реанимации и интенсивной терапии (для круглосуточной работы)</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Санитар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4,75 на 6 коек палаты реанимации и интенсивной терапии (для круглосуточной работы); 4,75 на 15 коек (для круглосуточной работы); 2 (для уборки помещений); 2 (для работы в буфете)</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Примечание: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1. Рекомендуемые штатные нормативы кардиохирургического отделения с палатой реанимации и интенсивной терапии не распространяются на медицинские организации частной системы здравоохранения.</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2. </w:t>
      </w:r>
      <w:proofErr w:type="gramStart"/>
      <w:r w:rsidRPr="00851938">
        <w:rPr>
          <w:rFonts w:ascii="Arial" w:eastAsia="Times New Roman" w:hAnsi="Arial" w:cs="Arial"/>
          <w:color w:val="000000"/>
          <w:sz w:val="23"/>
          <w:szCs w:val="23"/>
          <w:lang w:eastAsia="ru-RU"/>
        </w:rPr>
        <w:t>В медицинских организациях, имеющих в своем составе кардиохирургическое отделение с палатой реанимации и интенсивной терапии,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должности на отделение, медицинской сестры из расчета 1 должность на одного врача, врача по лечебной физкультуре из расчета 0,25 должности на отделение, инструктора по лечебной физкультуре</w:t>
      </w:r>
      <w:proofErr w:type="gramEnd"/>
      <w:r w:rsidRPr="00851938">
        <w:rPr>
          <w:rFonts w:ascii="Arial" w:eastAsia="Times New Roman" w:hAnsi="Arial" w:cs="Arial"/>
          <w:color w:val="000000"/>
          <w:sz w:val="23"/>
          <w:szCs w:val="23"/>
          <w:lang w:eastAsia="ru-RU"/>
        </w:rPr>
        <w:t xml:space="preserve"> из расчета 0,25 должности на отделение, медицинского психолога из расчета 0,25 должности на отделение.</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3. Должность </w:t>
      </w:r>
      <w:proofErr w:type="gramStart"/>
      <w:r w:rsidRPr="00851938">
        <w:rPr>
          <w:rFonts w:ascii="Arial" w:eastAsia="Times New Roman" w:hAnsi="Arial" w:cs="Arial"/>
          <w:color w:val="000000"/>
          <w:sz w:val="23"/>
          <w:szCs w:val="23"/>
          <w:lang w:eastAsia="ru-RU"/>
        </w:rPr>
        <w:t>врача-детского</w:t>
      </w:r>
      <w:proofErr w:type="gramEnd"/>
      <w:r w:rsidRPr="00851938">
        <w:rPr>
          <w:rFonts w:ascii="Arial" w:eastAsia="Times New Roman" w:hAnsi="Arial" w:cs="Arial"/>
          <w:color w:val="000000"/>
          <w:sz w:val="23"/>
          <w:szCs w:val="23"/>
          <w:lang w:eastAsia="ru-RU"/>
        </w:rPr>
        <w:t xml:space="preserve"> кардиолога устанавливается в случае оказания медицинской помощи детям из расчета 4,75 должности на 15 коек для обеспечения круглосуточной работы.</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27</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91"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92"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Стандарт оснащения карднохирургического отделения с палатой реанимации и интенсивной терапии</w:t>
      </w:r>
    </w:p>
    <w:tbl>
      <w:tblPr>
        <w:tblW w:w="0" w:type="auto"/>
        <w:tblCellMar>
          <w:top w:w="15" w:type="dxa"/>
          <w:left w:w="15" w:type="dxa"/>
          <w:bottom w:w="15" w:type="dxa"/>
          <w:right w:w="15" w:type="dxa"/>
        </w:tblCellMar>
        <w:tblLook w:val="04A0"/>
      </w:tblPr>
      <w:tblGrid>
        <w:gridCol w:w="433"/>
        <w:gridCol w:w="8433"/>
        <w:gridCol w:w="1795"/>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Кровати хирургические, функциональные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Прикроватная тумба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Кресло-туалет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Прикроватная информационная доска (маркерная)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Тележка грузовая межкорпусная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Штатив медицинский (инфузионная стойка)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 на 1 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Централизованная подводка кислорода, воздуха и вакуума к каждой кровати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 разъемов</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Консоль для размещения медицинского оборудования, подвода медицинских газов, электрических розеток</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Дефибриллятор бифазный с функцией синхронизации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Электрокардиограф 12 канальный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20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Электрокардиостимулятор для миокардиальной, трансвенозной эндокардиальной </w:t>
            </w:r>
            <w:r w:rsidRPr="00851938">
              <w:rPr>
                <w:rFonts w:ascii="Times New Roman" w:eastAsia="Times New Roman" w:hAnsi="Times New Roman" w:cs="Times New Roman"/>
                <w:sz w:val="24"/>
                <w:szCs w:val="24"/>
                <w:lang w:eastAsia="ru-RU"/>
              </w:rPr>
              <w:lastRenderedPageBreak/>
              <w:t>и наружной (чрескожной) электрической стимуляции сердца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1 на 10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Передвижной аппарат экспертного класса для ультразвукового исследования сердца и сосудов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20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Электроотсасыватель </w:t>
            </w:r>
            <w:proofErr w:type="gramStart"/>
            <w:r w:rsidRPr="00851938">
              <w:rPr>
                <w:rFonts w:ascii="Times New Roman" w:eastAsia="Times New Roman" w:hAnsi="Times New Roman" w:cs="Times New Roman"/>
                <w:sz w:val="24"/>
                <w:szCs w:val="24"/>
                <w:lang w:eastAsia="ru-RU"/>
              </w:rPr>
              <w:t>хирургический</w:t>
            </w:r>
            <w:proofErr w:type="gramEnd"/>
            <w:r w:rsidRPr="00851938">
              <w:rPr>
                <w:rFonts w:ascii="Times New Roman" w:eastAsia="Times New Roman" w:hAnsi="Times New Roman" w:cs="Times New Roman"/>
                <w:sz w:val="24"/>
                <w:szCs w:val="24"/>
                <w:lang w:eastAsia="ru-RU"/>
              </w:rPr>
              <w:t xml:space="preserve"> с бактериальным фильтром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 на 10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Кислородные индивидуальные распылители с системой увлажнения и подогрева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согревания пациента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 на 20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Прикроватные кардиомониторы с центральным компьютером и регистрацией 5 отведений электрокардиограммы, частоты сердечных сокращений, частоты дыхания, инвазивным измерением артериального давления, давления легочной артерии, центрального венозного давления, сердечного выброса, неинвазивным измерением артериального давления, насыщения гемоглобина кислородом, температуры тела с автоматическим  включением сигнала тревоги при выходе контролируемого параметра за установленные пределы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3 койки</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искусственной вентиляции легких с возможностью программной искусственной вентиляции и мониторингом функции внешнего дыхания, со встроенным газоанализатором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проведения спонтанного дыхания под постоянным положительным давлением и маски к нему</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Портативный дыхательный аппарат для транспортировки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 для интубации трахеи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Инфузоматы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 на 10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Мобильный переносной набор для проведения реанимационных мероприятий в других отделениях, включающий воздухопровод, аппарат для ручной искусственной вентиляции легких, наружный ручной дефибриллятор с возможностью контроля электрокардиограммы с собственных электродов и автономным питанием, шприцы, набор лекарственных средств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набор</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 инструментов и приспособлений для малых хирургических вмешательств (артери</w:t>
            </w:r>
            <w:proofErr w:type="gramStart"/>
            <w:r w:rsidRPr="00851938">
              <w:rPr>
                <w:rFonts w:ascii="Times New Roman" w:eastAsia="Times New Roman" w:hAnsi="Times New Roman" w:cs="Times New Roman"/>
                <w:sz w:val="24"/>
                <w:szCs w:val="24"/>
                <w:lang w:eastAsia="ru-RU"/>
              </w:rPr>
              <w:t>о-</w:t>
            </w:r>
            <w:proofErr w:type="gramEnd"/>
            <w:r w:rsidRPr="00851938">
              <w:rPr>
                <w:rFonts w:ascii="Times New Roman" w:eastAsia="Times New Roman" w:hAnsi="Times New Roman" w:cs="Times New Roman"/>
                <w:sz w:val="24"/>
                <w:szCs w:val="24"/>
                <w:lang w:eastAsia="ru-RU"/>
              </w:rPr>
              <w:t xml:space="preserve"> и веносекция, артерио- и венопункция, трахеостомия)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больного</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Аппарат для проведения </w:t>
            </w:r>
            <w:proofErr w:type="gramStart"/>
            <w:r w:rsidRPr="00851938">
              <w:rPr>
                <w:rFonts w:ascii="Times New Roman" w:eastAsia="Times New Roman" w:hAnsi="Times New Roman" w:cs="Times New Roman"/>
                <w:sz w:val="24"/>
                <w:szCs w:val="24"/>
                <w:lang w:eastAsia="ru-RU"/>
              </w:rPr>
              <w:t>внутриаортальной</w:t>
            </w:r>
            <w:proofErr w:type="gramEnd"/>
            <w:r w:rsidRPr="00851938">
              <w:rPr>
                <w:rFonts w:ascii="Times New Roman" w:eastAsia="Times New Roman" w:hAnsi="Times New Roman" w:cs="Times New Roman"/>
                <w:sz w:val="24"/>
                <w:szCs w:val="24"/>
                <w:lang w:eastAsia="ru-RU"/>
              </w:rPr>
              <w:t xml:space="preserve"> баллонной контрпульсации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Система быстрого оповещения и реагирования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Многофункциональное устройство с функциями копирования, печати и сканирования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рабочее место врача</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1 рабочее место</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Противопролежневые системы, предназначенные для профилактики и лечения пролежней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Портативный электрокардиограф</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Ультразвуковые ингаляторы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Хирургическая стерильная укладка для </w:t>
            </w:r>
            <w:proofErr w:type="gramStart"/>
            <w:r w:rsidRPr="00851938">
              <w:rPr>
                <w:rFonts w:ascii="Times New Roman" w:eastAsia="Times New Roman" w:hAnsi="Times New Roman" w:cs="Times New Roman"/>
                <w:sz w:val="24"/>
                <w:szCs w:val="24"/>
                <w:lang w:eastAsia="ru-RU"/>
              </w:rPr>
              <w:t>экстренной</w:t>
            </w:r>
            <w:proofErr w:type="gramEnd"/>
            <w:r w:rsidRPr="00851938">
              <w:rPr>
                <w:rFonts w:ascii="Times New Roman" w:eastAsia="Times New Roman" w:hAnsi="Times New Roman" w:cs="Times New Roman"/>
                <w:sz w:val="24"/>
                <w:szCs w:val="24"/>
                <w:lang w:eastAsia="ru-RU"/>
              </w:rPr>
              <w:t xml:space="preserve"> рестернотомии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набор на 6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Аппарат для высокочастотной вентиляции лёгких</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аппарат на 10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измерения внутрисосудистого свёртывания крови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6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Система для быстрого внутривенного нагнетания инфузионных и трансфузионных сред</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система на 6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Кювезы для новорожденных</w:t>
            </w:r>
            <w:hyperlink r:id="rId93" w:anchor="127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 на 10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Реанимационный стол для новорожденных</w:t>
            </w:r>
            <w:hyperlink r:id="rId94" w:anchor="127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 на 10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Стационарные или переносные приборы для стерилизации помещения</w:t>
            </w:r>
            <w:hyperlink r:id="rId95" w:anchor="127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Многофункциональные детские реанимационные кровати</w:t>
            </w:r>
            <w:hyperlink r:id="rId96" w:anchor="127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Эжекционный отсос</w:t>
            </w:r>
            <w:hyperlink r:id="rId97" w:anchor="127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числу коек</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Детские весы</w:t>
            </w:r>
            <w:hyperlink r:id="rId98" w:anchor="127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Наборы для катетеризации магистральных сосудов (иглы, проводники, катетеры, струны) однократного пользования</w:t>
            </w:r>
            <w:hyperlink r:id="rId99" w:anchor="127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100 наборов из расчета на 1 </w:t>
            </w:r>
            <w:r w:rsidRPr="00851938">
              <w:rPr>
                <w:rFonts w:ascii="Times New Roman" w:eastAsia="Times New Roman" w:hAnsi="Times New Roman" w:cs="Times New Roman"/>
                <w:sz w:val="24"/>
                <w:szCs w:val="24"/>
                <w:lang w:eastAsia="ru-RU"/>
              </w:rPr>
              <w:lastRenderedPageBreak/>
              <w:t>койку</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42.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Система для быстрого внутривенного нагнетания инфузионных и трансфузионных сред</w:t>
            </w:r>
            <w:hyperlink r:id="rId100" w:anchor="127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6 коек</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______________________________</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дополнительное оснащение кардиохирургического отделения с палатой реанимации и интенсивной терапии, выполняющего операции при врожденных пороках сердца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28</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101"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102"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Стандарт оснащения операционной операционного блока медицинской организации, в структуре которой создано кардиохирургическое отделение с палатой реанимации и интенсивной терапии</w:t>
      </w:r>
    </w:p>
    <w:tbl>
      <w:tblPr>
        <w:tblW w:w="0" w:type="auto"/>
        <w:tblCellMar>
          <w:top w:w="15" w:type="dxa"/>
          <w:left w:w="15" w:type="dxa"/>
          <w:bottom w:w="15" w:type="dxa"/>
          <w:right w:w="15" w:type="dxa"/>
        </w:tblCellMar>
        <w:tblLook w:val="04A0"/>
      </w:tblPr>
      <w:tblGrid>
        <w:gridCol w:w="430"/>
        <w:gridCol w:w="8296"/>
        <w:gridCol w:w="1935"/>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Стол для стерильных инструментов и белья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Столик операционной сестры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Осветитель налобный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Осветитель налобный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Шприцы, иглы, капельницы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Биксы и биксодержатели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Облучатель - рециркулятор воздуха ультрафиолетовый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инструментов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для медикаментов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Шкаф медицинский для расходных материалов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Контейнер для предстерилизационной очистки, дезинсекции и стерилизации медицинских изделий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proofErr w:type="gramStart"/>
            <w:r w:rsidRPr="00851938">
              <w:rPr>
                <w:rFonts w:ascii="Times New Roman" w:eastAsia="Times New Roman" w:hAnsi="Times New Roman" w:cs="Times New Roman"/>
                <w:sz w:val="24"/>
                <w:szCs w:val="24"/>
                <w:lang w:eastAsia="ru-RU"/>
              </w:rPr>
              <w:t>Комплект</w:t>
            </w:r>
            <w:proofErr w:type="gramEnd"/>
            <w:r w:rsidRPr="00851938">
              <w:rPr>
                <w:rFonts w:ascii="Times New Roman" w:eastAsia="Times New Roman" w:hAnsi="Times New Roman" w:cs="Times New Roman"/>
                <w:sz w:val="24"/>
                <w:szCs w:val="24"/>
                <w:lang w:eastAsia="ru-RU"/>
              </w:rPr>
              <w:t xml:space="preserve"> согревающий хирургического и реанимационного назначения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Сплит система кондиционирования воздуха в каждой операционной при отсутствии централизованной системы кондиционирования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Набор инструментов для </w:t>
            </w:r>
            <w:proofErr w:type="gramStart"/>
            <w:r w:rsidRPr="00851938">
              <w:rPr>
                <w:rFonts w:ascii="Times New Roman" w:eastAsia="Times New Roman" w:hAnsi="Times New Roman" w:cs="Times New Roman"/>
                <w:sz w:val="24"/>
                <w:szCs w:val="24"/>
                <w:lang w:eastAsia="ru-RU"/>
              </w:rPr>
              <w:t>сердечно-сосудистой</w:t>
            </w:r>
            <w:proofErr w:type="gramEnd"/>
            <w:r w:rsidRPr="00851938">
              <w:rPr>
                <w:rFonts w:ascii="Times New Roman" w:eastAsia="Times New Roman" w:hAnsi="Times New Roman" w:cs="Times New Roman"/>
                <w:sz w:val="24"/>
                <w:szCs w:val="24"/>
                <w:lang w:eastAsia="ru-RU"/>
              </w:rPr>
              <w:t xml:space="preserve"> хирургии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Инструменты и наборы, необходимые для проведения интубационного и внутривенного наркоза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Вакуумный аспиратор хирургический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Анализатор кислотно-основного равновесия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Лампа бестеневая (не менее 2-х сателлитов) (3 сателлита для операций по поводу ишемической болезни сердца)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Рентгенопрозрачный операционный стол многофункциональный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реинфузии крови (для операционной)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экстренной стерилизации инструментов и материалов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Транскраниальный пульсоксиметр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Электрокоагулятор с функциями </w:t>
            </w:r>
            <w:proofErr w:type="gramStart"/>
            <w:r w:rsidRPr="00851938">
              <w:rPr>
                <w:rFonts w:ascii="Times New Roman" w:eastAsia="Times New Roman" w:hAnsi="Times New Roman" w:cs="Times New Roman"/>
                <w:sz w:val="24"/>
                <w:szCs w:val="24"/>
                <w:lang w:eastAsia="ru-RU"/>
              </w:rPr>
              <w:t>биполярного</w:t>
            </w:r>
            <w:proofErr w:type="gramEnd"/>
            <w:r w:rsidRPr="00851938">
              <w:rPr>
                <w:rFonts w:ascii="Times New Roman" w:eastAsia="Times New Roman" w:hAnsi="Times New Roman" w:cs="Times New Roman"/>
                <w:sz w:val="24"/>
                <w:szCs w:val="24"/>
                <w:lang w:eastAsia="ru-RU"/>
              </w:rPr>
              <w:t>, диссекционного и спрей режимов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Электрокардиограф многоканальный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Ультразвуковой аппарат с дополнительным датчиком для выполнения транспищеводной эхокардиографии экспертного класса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2 операционные</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Стационарные и временные электрокардиостимуляторы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27.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Временные носимые электрокардиостимуляторы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Операционный монитор с отображением на экране не менее 5 кривых с возможностями измерения: электрокардиограммы - 5 отведений, инвазивное давление, неинвазивное давление, сердечный выброс, температура, пульс, анестезиологические газы. Кардиомониторы с центральным компьютером и регистрацией 5 отведений электрокардиограммы, частоты сердечных сокращений, частоты дыхания, инвазивным измерением артериального давления, давления в легочной артерии, центрального венозного давления, сердечного выброса, неинвазивным измерением артериального давления, насыщения гемоглобина кислородом, - температуры тела. Все параметры с автоматическим включением сигнала тревоги при выходе за установленные пределы</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Наркозно-дыхательный аппарат с возможностью ручной масочной вентиляции и принудительной по объему и по давлению, с испарителями и встроенным газоанализом (с расширенным мониторингом, графическим отображением и записью трендов жизненоважных функций: дыхания, мозга, уровня нейромышечной проводимости, центральной гемодинамики)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Прибор для измерения глубины анестезии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Термоматрас для согревания больного</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фильтрации реиндуцируемой крови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Стойка инфузионная для 5 дозаторов и 3 инфузоматов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Прибор для определения сердечного выброса методом транспульмональной термодилюции и внесосудистой воды легких</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proofErr w:type="gramStart"/>
            <w:r w:rsidRPr="00851938">
              <w:rPr>
                <w:rFonts w:ascii="Times New Roman" w:eastAsia="Times New Roman" w:hAnsi="Times New Roman" w:cs="Times New Roman"/>
                <w:sz w:val="24"/>
                <w:szCs w:val="24"/>
                <w:lang w:eastAsia="ru-RU"/>
              </w:rPr>
              <w:t>Мобильный</w:t>
            </w:r>
            <w:proofErr w:type="gramEnd"/>
            <w:r w:rsidRPr="00851938">
              <w:rPr>
                <w:rFonts w:ascii="Times New Roman" w:eastAsia="Times New Roman" w:hAnsi="Times New Roman" w:cs="Times New Roman"/>
                <w:sz w:val="24"/>
                <w:szCs w:val="24"/>
                <w:lang w:eastAsia="ru-RU"/>
              </w:rPr>
              <w:t xml:space="preserve"> ангиограф с возможностью субтракции, записи и архивации изображения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3 операционные</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Стационарные или переносные приборы для стерилизации помещения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Электрокардиостимулятор для электрической стимуляции сердца экспертного класса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(дополнительно 1 в резерве)</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Передвижной аппарат для ультразвукового исследования сердца и сосудов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Портативный электрокардиограф</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Портативный дыхательный аппарат для транспортировки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 комплекта</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Набор для интубации трахеи, включающий ларингоскоп с 3 клинками, комплект необходимых интубационных трубок, в том числе двухпросветные, воздуховод, желудочный зонд</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(дополнительно 2 в резерве)</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Наборы для катетеризации магистральных сосудов (одноразовые), с </w:t>
            </w:r>
            <w:proofErr w:type="gramStart"/>
            <w:r w:rsidRPr="00851938">
              <w:rPr>
                <w:rFonts w:ascii="Times New Roman" w:eastAsia="Times New Roman" w:hAnsi="Times New Roman" w:cs="Times New Roman"/>
                <w:sz w:val="24"/>
                <w:szCs w:val="24"/>
                <w:lang w:eastAsia="ru-RU"/>
              </w:rPr>
              <w:t>размерным</w:t>
            </w:r>
            <w:proofErr w:type="gramEnd"/>
            <w:r w:rsidRPr="00851938">
              <w:rPr>
                <w:rFonts w:ascii="Times New Roman" w:eastAsia="Times New Roman" w:hAnsi="Times New Roman" w:cs="Times New Roman"/>
                <w:sz w:val="24"/>
                <w:szCs w:val="24"/>
                <w:lang w:eastAsia="ru-RU"/>
              </w:rPr>
              <w:t xml:space="preserve"> рядом от одной до трёх линий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7</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Удлинители венозные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Удлинители артериальные</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10</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Краники на венозных и артериальных линиях</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Электроэнцефалограф</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Персональный компьютер с программным обеспечением (дополнительно)</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рабочее место</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искусственного кровообращения модульной комплектации с роликовыми насосам и электронными системами гарантии безопасности (датчик уровня, датчик воздушных пузырьков, датчики давления)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Смеситель газовый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Терморегулирующее устройство с двумя контурами циркуляции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для аутогемотрансфузии (гемосепаратор)</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Портативный аппарат для измерения активированного времени свертывания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Портативный анализатор газов крови (газы крови, кислотно-основное состояние, электролитный состав)</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2 операционные</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Наркозно-дыхательный аппарат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3 операционные</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55.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искусственного кровообращения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3 операционные</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Устройство для вспомогательного кровообращения</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 на 3 операционные</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57.</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Аппарат </w:t>
            </w:r>
            <w:proofErr w:type="gramStart"/>
            <w:r w:rsidRPr="00851938">
              <w:rPr>
                <w:rFonts w:ascii="Times New Roman" w:eastAsia="Times New Roman" w:hAnsi="Times New Roman" w:cs="Times New Roman"/>
                <w:sz w:val="24"/>
                <w:szCs w:val="24"/>
                <w:lang w:eastAsia="ru-RU"/>
              </w:rPr>
              <w:t>экстракорпоральной</w:t>
            </w:r>
            <w:proofErr w:type="gramEnd"/>
            <w:r w:rsidRPr="00851938">
              <w:rPr>
                <w:rFonts w:ascii="Times New Roman" w:eastAsia="Times New Roman" w:hAnsi="Times New Roman" w:cs="Times New Roman"/>
                <w:sz w:val="24"/>
                <w:szCs w:val="24"/>
                <w:lang w:eastAsia="ru-RU"/>
              </w:rPr>
              <w:t xml:space="preserve"> мембранной оксигенации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58.</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Монитор дублирующий гемодинамический для перфузиолога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59.</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Операционный стол функциональный детский</w:t>
            </w:r>
            <w:hyperlink r:id="rId103" w:anchor="128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60.</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Детские датчики для операционных мониторов</w:t>
            </w:r>
            <w:hyperlink r:id="rId104" w:anchor="128111"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Наружный программируемый электрокардиостимулятор</w:t>
            </w:r>
            <w:hyperlink r:id="rId105" w:anchor="128222"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Эпикардиальные референтные и картирующие б</w:t>
            </w:r>
            <w:proofErr w:type="gramStart"/>
            <w:r w:rsidRPr="00851938">
              <w:rPr>
                <w:rFonts w:ascii="Times New Roman" w:eastAsia="Times New Roman" w:hAnsi="Times New Roman" w:cs="Times New Roman"/>
                <w:sz w:val="24"/>
                <w:szCs w:val="24"/>
                <w:lang w:eastAsia="ru-RU"/>
              </w:rPr>
              <w:t>и-</w:t>
            </w:r>
            <w:proofErr w:type="gramEnd"/>
            <w:r w:rsidRPr="00851938">
              <w:rPr>
                <w:rFonts w:ascii="Times New Roman" w:eastAsia="Times New Roman" w:hAnsi="Times New Roman" w:cs="Times New Roman"/>
                <w:sz w:val="24"/>
                <w:szCs w:val="24"/>
                <w:lang w:eastAsia="ru-RU"/>
              </w:rPr>
              <w:t xml:space="preserve"> или триполярные электроды для картирования сердца</w:t>
            </w:r>
            <w:hyperlink r:id="rId106" w:anchor="128222"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Многоканальные электроды от 10 до 80 биполярных электродов в виде пластин или сетки, надеваемой на всю эпикардиальную поверхность сердца для проведения компьютерного картирования сердца с записью всех электрограмм в течение одного кардиоцикла</w:t>
            </w:r>
            <w:hyperlink r:id="rId107" w:anchor="128222"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proofErr w:type="gramStart"/>
            <w:r w:rsidRPr="00851938">
              <w:rPr>
                <w:rFonts w:ascii="Times New Roman" w:eastAsia="Times New Roman" w:hAnsi="Times New Roman" w:cs="Times New Roman"/>
                <w:sz w:val="24"/>
                <w:szCs w:val="24"/>
                <w:lang w:eastAsia="ru-RU"/>
              </w:rPr>
              <w:t>Предусилители, усилители со специальными фильтрами и электрофизиологическая аппаратура для регистрации от одного до трех отведений электрокардиограммы и от трех (минимальное) до 256 би - или униполярных электрограмм с сердца во время проведения операции</w:t>
            </w:r>
            <w:hyperlink r:id="rId108" w:anchor="128222" w:history="1">
              <w:r w:rsidRPr="00851938">
                <w:rPr>
                  <w:rFonts w:ascii="Times New Roman" w:eastAsia="Times New Roman" w:hAnsi="Times New Roman" w:cs="Times New Roman"/>
                  <w:color w:val="2060A4"/>
                  <w:sz w:val="24"/>
                  <w:szCs w:val="24"/>
                  <w:u w:val="single"/>
                  <w:lang w:eastAsia="ru-RU"/>
                </w:rPr>
                <w:t>**</w:t>
              </w:r>
            </w:hyperlink>
            <w:proofErr w:type="gramEnd"/>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65.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Аппаратура для миниинвазивной и торакоскопической хирургии аритмий сердца с видеоподдержкой, включая торакопорты и инструментарий для проведения подобных операций</w:t>
            </w:r>
            <w:hyperlink r:id="rId109" w:anchor="128222" w:history="1">
              <w:r w:rsidRPr="00851938">
                <w:rPr>
                  <w:rFonts w:ascii="Times New Roman" w:eastAsia="Times New Roman" w:hAnsi="Times New Roman" w:cs="Times New Roman"/>
                  <w:color w:val="2060A4"/>
                  <w:sz w:val="24"/>
                  <w:szCs w:val="24"/>
                  <w:u w:val="single"/>
                  <w:lang w:eastAsia="ru-RU"/>
                </w:rPr>
                <w:t>**</w:t>
              </w:r>
            </w:hyperlink>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 требованию</w:t>
            </w:r>
          </w:p>
        </w:tc>
      </w:tr>
    </w:tbl>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______________________________</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дополнительное оборудование операционного блока медицинской организации для выполнения хирургического лечения врожденных пороков сердца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дополнительное оборудование операционного блока медицинской организации для выполнения операций на сердце у больных с пороками и ишемической болезнью сердца, сочетающихся с нарушением ритма сердца</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Приложение № 29</w:t>
      </w:r>
      <w:r w:rsidRPr="00851938">
        <w:rPr>
          <w:rFonts w:ascii="Arial" w:eastAsia="Times New Roman" w:hAnsi="Arial" w:cs="Arial"/>
          <w:color w:val="000000"/>
          <w:sz w:val="23"/>
          <w:szCs w:val="23"/>
          <w:lang w:eastAsia="ru-RU"/>
        </w:rPr>
        <w:br/>
        <w:t>к</w:t>
      </w:r>
      <w:r w:rsidRPr="00851938">
        <w:rPr>
          <w:rFonts w:ascii="Arial" w:eastAsia="Times New Roman" w:hAnsi="Arial" w:cs="Arial"/>
          <w:color w:val="000000"/>
          <w:sz w:val="23"/>
          <w:lang w:eastAsia="ru-RU"/>
        </w:rPr>
        <w:t> </w:t>
      </w:r>
      <w:hyperlink r:id="rId110" w:anchor="1000" w:history="1">
        <w:r w:rsidRPr="00851938">
          <w:rPr>
            <w:rFonts w:ascii="Arial" w:eastAsia="Times New Roman" w:hAnsi="Arial" w:cs="Arial"/>
            <w:color w:val="2060A4"/>
            <w:sz w:val="23"/>
            <w:u w:val="single"/>
            <w:lang w:eastAsia="ru-RU"/>
          </w:rPr>
          <w:t>Порядку</w:t>
        </w:r>
      </w:hyperlink>
      <w:r w:rsidRPr="00851938">
        <w:rPr>
          <w:rFonts w:ascii="Arial" w:eastAsia="Times New Roman" w:hAnsi="Arial" w:cs="Arial"/>
          <w:color w:val="000000"/>
          <w:sz w:val="23"/>
          <w:lang w:eastAsia="ru-RU"/>
        </w:rPr>
        <w:t> </w:t>
      </w:r>
      <w:r w:rsidRPr="00851938">
        <w:rPr>
          <w:rFonts w:ascii="Arial" w:eastAsia="Times New Roman" w:hAnsi="Arial" w:cs="Arial"/>
          <w:color w:val="000000"/>
          <w:sz w:val="23"/>
          <w:szCs w:val="23"/>
          <w:lang w:eastAsia="ru-RU"/>
        </w:rPr>
        <w:t>оказания медицинской помощи</w:t>
      </w:r>
      <w:r w:rsidRPr="00851938">
        <w:rPr>
          <w:rFonts w:ascii="Arial" w:eastAsia="Times New Roman" w:hAnsi="Arial" w:cs="Arial"/>
          <w:color w:val="000000"/>
          <w:sz w:val="23"/>
          <w:szCs w:val="23"/>
          <w:lang w:eastAsia="ru-RU"/>
        </w:rPr>
        <w:br/>
        <w:t xml:space="preserve">больным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br/>
        <w:t>заболеваниями, утв.</w:t>
      </w:r>
      <w:r w:rsidRPr="00851938">
        <w:rPr>
          <w:rFonts w:ascii="Arial" w:eastAsia="Times New Roman" w:hAnsi="Arial" w:cs="Arial"/>
          <w:color w:val="000000"/>
          <w:sz w:val="23"/>
          <w:lang w:eastAsia="ru-RU"/>
        </w:rPr>
        <w:t> </w:t>
      </w:r>
      <w:hyperlink r:id="rId111" w:anchor="0" w:history="1">
        <w:r w:rsidRPr="00851938">
          <w:rPr>
            <w:rFonts w:ascii="Arial" w:eastAsia="Times New Roman" w:hAnsi="Arial" w:cs="Arial"/>
            <w:color w:val="2060A4"/>
            <w:sz w:val="23"/>
            <w:u w:val="single"/>
            <w:lang w:eastAsia="ru-RU"/>
          </w:rPr>
          <w:t>приказом</w:t>
        </w:r>
      </w:hyperlink>
      <w:r w:rsidRPr="00851938">
        <w:rPr>
          <w:rFonts w:ascii="Arial" w:eastAsia="Times New Roman" w:hAnsi="Arial" w:cs="Arial"/>
          <w:color w:val="000000"/>
          <w:sz w:val="23"/>
          <w:szCs w:val="23"/>
          <w:lang w:eastAsia="ru-RU"/>
        </w:rPr>
        <w:br/>
        <w:t>Министерства здравоохранения РФ</w:t>
      </w:r>
      <w:r w:rsidRPr="00851938">
        <w:rPr>
          <w:rFonts w:ascii="Arial" w:eastAsia="Times New Roman" w:hAnsi="Arial" w:cs="Arial"/>
          <w:color w:val="000000"/>
          <w:sz w:val="23"/>
          <w:szCs w:val="23"/>
          <w:lang w:eastAsia="ru-RU"/>
        </w:rPr>
        <w:br/>
        <w:t>от 15 ноября 2012 г. № 918н</w:t>
      </w:r>
    </w:p>
    <w:p w:rsidR="00851938" w:rsidRPr="00851938" w:rsidRDefault="00851938" w:rsidP="00851938">
      <w:pPr>
        <w:spacing w:after="285" w:line="301" w:lineRule="atLeast"/>
        <w:outlineLvl w:val="2"/>
        <w:rPr>
          <w:rFonts w:ascii="Arial" w:eastAsia="Times New Roman" w:hAnsi="Arial" w:cs="Arial"/>
          <w:b/>
          <w:bCs/>
          <w:color w:val="333333"/>
          <w:sz w:val="29"/>
          <w:szCs w:val="29"/>
          <w:lang w:eastAsia="ru-RU"/>
        </w:rPr>
      </w:pPr>
      <w:r w:rsidRPr="00851938">
        <w:rPr>
          <w:rFonts w:ascii="Arial" w:eastAsia="Times New Roman" w:hAnsi="Arial" w:cs="Arial"/>
          <w:b/>
          <w:bCs/>
          <w:color w:val="333333"/>
          <w:sz w:val="29"/>
          <w:szCs w:val="29"/>
          <w:lang w:eastAsia="ru-RU"/>
        </w:rPr>
        <w:t>Стандарт дополнительного оснащения отделения лучевой диагностики медицинской организации, в структуре которой создано отделение хирургического лечения сложных нарушений ритма сердца и электрокардиостимуляции, отделение рентгенохирургических методов диагностики и лечения, кардиохирургическое отделение с палатой реанимации и интенсивной терапии</w:t>
      </w:r>
    </w:p>
    <w:tbl>
      <w:tblPr>
        <w:tblW w:w="0" w:type="auto"/>
        <w:tblCellMar>
          <w:top w:w="15" w:type="dxa"/>
          <w:left w:w="15" w:type="dxa"/>
          <w:bottom w:w="15" w:type="dxa"/>
          <w:right w:w="15" w:type="dxa"/>
        </w:tblCellMar>
        <w:tblLook w:val="04A0"/>
      </w:tblPr>
      <w:tblGrid>
        <w:gridCol w:w="538"/>
        <w:gridCol w:w="8509"/>
        <w:gridCol w:w="1614"/>
      </w:tblGrid>
      <w:tr w:rsidR="00851938" w:rsidRPr="00851938" w:rsidTr="00851938">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 xml:space="preserve">№ </w:t>
            </w:r>
            <w:proofErr w:type="gramStart"/>
            <w:r w:rsidRPr="00851938">
              <w:rPr>
                <w:rFonts w:ascii="Times New Roman" w:eastAsia="Times New Roman" w:hAnsi="Times New Roman" w:cs="Times New Roman"/>
                <w:b/>
                <w:bCs/>
                <w:sz w:val="24"/>
                <w:szCs w:val="24"/>
                <w:lang w:eastAsia="ru-RU"/>
              </w:rPr>
              <w:t>п</w:t>
            </w:r>
            <w:proofErr w:type="gramEnd"/>
            <w:r w:rsidRPr="00851938">
              <w:rPr>
                <w:rFonts w:ascii="Times New Roman" w:eastAsia="Times New Roman" w:hAnsi="Times New Roman" w:cs="Times New Roman"/>
                <w:b/>
                <w:bCs/>
                <w:sz w:val="24"/>
                <w:szCs w:val="24"/>
                <w:lang w:eastAsia="ru-RU"/>
              </w:rPr>
              <w:t>/п</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Наименование оснащения</w:t>
            </w:r>
          </w:p>
        </w:tc>
        <w:tc>
          <w:tcPr>
            <w:tcW w:w="0" w:type="auto"/>
            <w:vAlign w:val="center"/>
            <w:hideMark/>
          </w:tcPr>
          <w:p w:rsidR="00851938" w:rsidRPr="00851938" w:rsidRDefault="00851938" w:rsidP="00851938">
            <w:pPr>
              <w:spacing w:after="0" w:line="240" w:lineRule="auto"/>
              <w:rPr>
                <w:rFonts w:ascii="Times New Roman" w:eastAsia="Times New Roman" w:hAnsi="Times New Roman" w:cs="Times New Roman"/>
                <w:b/>
                <w:bCs/>
                <w:sz w:val="24"/>
                <w:szCs w:val="24"/>
                <w:lang w:eastAsia="ru-RU"/>
              </w:rPr>
            </w:pPr>
            <w:r w:rsidRPr="00851938">
              <w:rPr>
                <w:rFonts w:ascii="Times New Roman" w:eastAsia="Times New Roman" w:hAnsi="Times New Roman" w:cs="Times New Roman"/>
                <w:b/>
                <w:bCs/>
                <w:sz w:val="24"/>
                <w:szCs w:val="24"/>
                <w:lang w:eastAsia="ru-RU"/>
              </w:rPr>
              <w:t>Количество, шт.</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Портативный диагностический комплекс для ультразвуковых исследований экспертного класса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2.</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Спиральный компьютерный томограф на 64 среза</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3.</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Ядерно-магнитный резонансный томограф на 1,5 т</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4.</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Кардиокомплекс для неинвазивного картирования сердца на 240 каналов с системой чрезпищеводной электрокардиостимуляции</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5.</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 xml:space="preserve">Цифровой рентгеновский аппарат для рентгеноскопии и рентгенографии с </w:t>
            </w:r>
            <w:r w:rsidRPr="00851938">
              <w:rPr>
                <w:rFonts w:ascii="Times New Roman" w:eastAsia="Times New Roman" w:hAnsi="Times New Roman" w:cs="Times New Roman"/>
                <w:sz w:val="24"/>
                <w:szCs w:val="24"/>
                <w:lang w:eastAsia="ru-RU"/>
              </w:rPr>
              <w:lastRenderedPageBreak/>
              <w:t>рабочей станцией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1</w:t>
            </w:r>
          </w:p>
        </w:tc>
      </w:tr>
      <w:tr w:rsidR="00851938" w:rsidRPr="00851938" w:rsidTr="00851938">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lastRenderedPageBreak/>
              <w:t>6.</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Аппарат цифровой для диагностики и архивирования медицинских рентгеновских изображений</w:t>
            </w:r>
          </w:p>
        </w:tc>
        <w:tc>
          <w:tcPr>
            <w:tcW w:w="0" w:type="auto"/>
            <w:hideMark/>
          </w:tcPr>
          <w:p w:rsidR="00851938" w:rsidRPr="00851938" w:rsidRDefault="00851938" w:rsidP="00851938">
            <w:pPr>
              <w:spacing w:after="0"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t>1</w:t>
            </w:r>
          </w:p>
        </w:tc>
      </w:tr>
    </w:tbl>
    <w:p w:rsidR="00851938" w:rsidRPr="00851938" w:rsidRDefault="00851938" w:rsidP="00851938">
      <w:pPr>
        <w:spacing w:after="285" w:line="335" w:lineRule="atLeast"/>
        <w:outlineLvl w:val="1"/>
        <w:rPr>
          <w:rFonts w:ascii="Arial" w:eastAsia="Times New Roman" w:hAnsi="Arial" w:cs="Arial"/>
          <w:b/>
          <w:bCs/>
          <w:color w:val="4D4D4D"/>
          <w:sz w:val="30"/>
          <w:szCs w:val="30"/>
          <w:lang w:eastAsia="ru-RU"/>
        </w:rPr>
      </w:pPr>
      <w:bookmarkStart w:id="1" w:name="review"/>
      <w:bookmarkEnd w:id="1"/>
      <w:r w:rsidRPr="00851938">
        <w:rPr>
          <w:rFonts w:ascii="Arial" w:eastAsia="Times New Roman" w:hAnsi="Arial" w:cs="Arial"/>
          <w:b/>
          <w:bCs/>
          <w:color w:val="4D4D4D"/>
          <w:sz w:val="30"/>
          <w:szCs w:val="30"/>
          <w:lang w:eastAsia="ru-RU"/>
        </w:rPr>
        <w:t>Обзор документа</w:t>
      </w:r>
    </w:p>
    <w:p w:rsidR="00851938" w:rsidRPr="00851938" w:rsidRDefault="00851938" w:rsidP="00851938">
      <w:pPr>
        <w:spacing w:before="285" w:after="285" w:line="240" w:lineRule="auto"/>
        <w:rPr>
          <w:rFonts w:ascii="Times New Roman" w:eastAsia="Times New Roman" w:hAnsi="Times New Roman" w:cs="Times New Roman"/>
          <w:sz w:val="24"/>
          <w:szCs w:val="24"/>
          <w:lang w:eastAsia="ru-RU"/>
        </w:rPr>
      </w:pPr>
      <w:r w:rsidRPr="00851938">
        <w:rPr>
          <w:rFonts w:ascii="Times New Roman" w:eastAsia="Times New Roman" w:hAnsi="Times New Roman" w:cs="Times New Roman"/>
          <w:sz w:val="24"/>
          <w:szCs w:val="24"/>
          <w:lang w:eastAsia="ru-RU"/>
        </w:rPr>
        <w:pict>
          <v:rect id="_x0000_i1025" style="width:0;height:.85pt" o:hrstd="t" o:hrnoshade="t" o:hr="t" fillcolor="black" stroked="f"/>
        </w:pic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Утвержден порядок оказания медпомощи лицам с </w:t>
      </w:r>
      <w:proofErr w:type="gramStart"/>
      <w:r w:rsidRPr="00851938">
        <w:rPr>
          <w:rFonts w:ascii="Arial" w:eastAsia="Times New Roman" w:hAnsi="Arial" w:cs="Arial"/>
          <w:color w:val="000000"/>
          <w:sz w:val="23"/>
          <w:szCs w:val="23"/>
          <w:lang w:eastAsia="ru-RU"/>
        </w:rPr>
        <w:t>сердечно-сосудистыми</w:t>
      </w:r>
      <w:proofErr w:type="gramEnd"/>
      <w:r w:rsidRPr="00851938">
        <w:rPr>
          <w:rFonts w:ascii="Arial" w:eastAsia="Times New Roman" w:hAnsi="Arial" w:cs="Arial"/>
          <w:color w:val="000000"/>
          <w:sz w:val="23"/>
          <w:szCs w:val="23"/>
          <w:lang w:eastAsia="ru-RU"/>
        </w:rPr>
        <w:t xml:space="preserve"> заболеваниями.</w:t>
      </w:r>
    </w:p>
    <w:p w:rsidR="00851938" w:rsidRPr="00851938" w:rsidRDefault="00851938" w:rsidP="00851938">
      <w:pPr>
        <w:spacing w:after="285" w:line="240" w:lineRule="auto"/>
        <w:rPr>
          <w:rFonts w:ascii="Arial" w:eastAsia="Times New Roman" w:hAnsi="Arial" w:cs="Arial"/>
          <w:color w:val="000000"/>
          <w:sz w:val="23"/>
          <w:szCs w:val="23"/>
          <w:lang w:eastAsia="ru-RU"/>
        </w:rPr>
      </w:pPr>
      <w:proofErr w:type="gramStart"/>
      <w:r w:rsidRPr="00851938">
        <w:rPr>
          <w:rFonts w:ascii="Arial" w:eastAsia="Times New Roman" w:hAnsi="Arial" w:cs="Arial"/>
          <w:color w:val="000000"/>
          <w:sz w:val="23"/>
          <w:szCs w:val="23"/>
          <w:lang w:eastAsia="ru-RU"/>
        </w:rPr>
        <w:t>Помощь оказывается в следующих видах: первичная медико-санитарная; скорая, в т. ч. скорая специализированная; специализированная, в т. ч. высокотехнологичная.</w:t>
      </w:r>
      <w:proofErr w:type="gramEnd"/>
      <w:r w:rsidRPr="00851938">
        <w:rPr>
          <w:rFonts w:ascii="Arial" w:eastAsia="Times New Roman" w:hAnsi="Arial" w:cs="Arial"/>
          <w:color w:val="000000"/>
          <w:sz w:val="23"/>
          <w:szCs w:val="23"/>
          <w:lang w:eastAsia="ru-RU"/>
        </w:rPr>
        <w:t xml:space="preserve"> Это делается амбулаторно, в дневном стационаре, стационарно или вне медицинской организации.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Медицинская помощь включает диагностические процедуры с целью постановки диагноза, лечебные, хирургические (по показаниям), профилактические и реабилитационные мероприятия. Она может быть оказана экстренно при внезапных острых заболеваниях, неотложно при обострении хронических заболеваний и планово.</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 xml:space="preserve">Первичная медико-санитарная помощь предусматривает мероприятия по профилактике, диагностике и лечению </w:t>
      </w:r>
      <w:proofErr w:type="gramStart"/>
      <w:r w:rsidRPr="00851938">
        <w:rPr>
          <w:rFonts w:ascii="Arial" w:eastAsia="Times New Roman" w:hAnsi="Arial" w:cs="Arial"/>
          <w:color w:val="000000"/>
          <w:sz w:val="23"/>
          <w:szCs w:val="23"/>
          <w:lang w:eastAsia="ru-RU"/>
        </w:rPr>
        <w:t>сердечно-сосудистых</w:t>
      </w:r>
      <w:proofErr w:type="gramEnd"/>
      <w:r w:rsidRPr="00851938">
        <w:rPr>
          <w:rFonts w:ascii="Arial" w:eastAsia="Times New Roman" w:hAnsi="Arial" w:cs="Arial"/>
          <w:color w:val="000000"/>
          <w:sz w:val="23"/>
          <w:szCs w:val="23"/>
          <w:lang w:eastAsia="ru-RU"/>
        </w:rPr>
        <w:t xml:space="preserve"> заболеваний, медицинской реабилитации, формированию здорового образа жизни. Она оказывается в плановой и неотложной формах.</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Если нет возможности оказать первичную помощь, больной направляется в медорганизации, которые предоставляют специализированную, в т. ч. высокотехнологичную, медпомощь по профилю "кардиология" или "</w:t>
      </w:r>
      <w:proofErr w:type="gramStart"/>
      <w:r w:rsidRPr="00851938">
        <w:rPr>
          <w:rFonts w:ascii="Arial" w:eastAsia="Times New Roman" w:hAnsi="Arial" w:cs="Arial"/>
          <w:color w:val="000000"/>
          <w:sz w:val="23"/>
          <w:szCs w:val="23"/>
          <w:lang w:eastAsia="ru-RU"/>
        </w:rPr>
        <w:t>сердечно-сосудистая</w:t>
      </w:r>
      <w:proofErr w:type="gramEnd"/>
      <w:r w:rsidRPr="00851938">
        <w:rPr>
          <w:rFonts w:ascii="Arial" w:eastAsia="Times New Roman" w:hAnsi="Arial" w:cs="Arial"/>
          <w:color w:val="000000"/>
          <w:sz w:val="23"/>
          <w:szCs w:val="23"/>
          <w:lang w:eastAsia="ru-RU"/>
        </w:rPr>
        <w:t xml:space="preserve"> хирургия" (если есть показания). При отсутствии показаний к такой медпомощи - под наблюдение кардиолога, участкового терапевта, врача общей практики (семейного врача) в амбулаторных условиях или на дневной стационар. Больные, получившие специализированную, в т. ч. высокотехнологичную, помощь, направляются на реабилитацию в санаторно-курортные организации.</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Регламентировано, как оказывается скорая, в т. ч. скорая специализированная, медпомощь.</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Установлены правила организации деятельности кардиологического кабинета, дневного стационара, диспансера, отделения с палатой реанимации и интенсивной терапии, сосудистого центра и др.</w:t>
      </w:r>
    </w:p>
    <w:p w:rsidR="00851938" w:rsidRPr="00851938" w:rsidRDefault="00851938" w:rsidP="00851938">
      <w:pPr>
        <w:spacing w:after="285" w:line="240" w:lineRule="auto"/>
        <w:rPr>
          <w:rFonts w:ascii="Arial" w:eastAsia="Times New Roman" w:hAnsi="Arial" w:cs="Arial"/>
          <w:color w:val="000000"/>
          <w:sz w:val="23"/>
          <w:szCs w:val="23"/>
          <w:lang w:eastAsia="ru-RU"/>
        </w:rPr>
      </w:pPr>
      <w:r w:rsidRPr="00851938">
        <w:rPr>
          <w:rFonts w:ascii="Arial" w:eastAsia="Times New Roman" w:hAnsi="Arial" w:cs="Arial"/>
          <w:color w:val="000000"/>
          <w:sz w:val="23"/>
          <w:szCs w:val="23"/>
          <w:lang w:eastAsia="ru-RU"/>
        </w:rPr>
        <w:t>Приказы, ранее регулировавшие данные вопросы, утратили силу.</w:t>
      </w:r>
    </w:p>
    <w:p w:rsidR="007E7B7E" w:rsidRDefault="00851938" w:rsidP="00851938">
      <w:r w:rsidRPr="00851938">
        <w:rPr>
          <w:rFonts w:ascii="Arial" w:eastAsia="Times New Roman" w:hAnsi="Arial" w:cs="Arial"/>
          <w:color w:val="000000"/>
          <w:sz w:val="23"/>
          <w:szCs w:val="23"/>
          <w:lang w:eastAsia="ru-RU"/>
        </w:rPr>
        <w:br/>
      </w:r>
      <w:r w:rsidRPr="00851938">
        <w:rPr>
          <w:rFonts w:ascii="Arial" w:eastAsia="Times New Roman" w:hAnsi="Arial" w:cs="Arial"/>
          <w:color w:val="000000"/>
          <w:sz w:val="23"/>
          <w:szCs w:val="23"/>
          <w:lang w:eastAsia="ru-RU"/>
        </w:rPr>
        <w:br/>
      </w:r>
    </w:p>
    <w:sectPr w:rsidR="007E7B7E" w:rsidSect="00851938">
      <w:pgSz w:w="11906" w:h="16838"/>
      <w:pgMar w:top="567" w:right="424"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851938"/>
    <w:rsid w:val="00032D18"/>
    <w:rsid w:val="00102696"/>
    <w:rsid w:val="00153433"/>
    <w:rsid w:val="002B2860"/>
    <w:rsid w:val="003F1E55"/>
    <w:rsid w:val="00416C22"/>
    <w:rsid w:val="00417230"/>
    <w:rsid w:val="0043200B"/>
    <w:rsid w:val="00622EA7"/>
    <w:rsid w:val="0066090C"/>
    <w:rsid w:val="007E7B7E"/>
    <w:rsid w:val="00851938"/>
    <w:rsid w:val="008C091E"/>
    <w:rsid w:val="00965CA4"/>
    <w:rsid w:val="00B30B9E"/>
    <w:rsid w:val="00C52AFA"/>
    <w:rsid w:val="00CA5048"/>
    <w:rsid w:val="00E128A2"/>
    <w:rsid w:val="00F60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E"/>
  </w:style>
  <w:style w:type="paragraph" w:styleId="2">
    <w:name w:val="heading 2"/>
    <w:basedOn w:val="a"/>
    <w:link w:val="20"/>
    <w:uiPriority w:val="9"/>
    <w:qFormat/>
    <w:rsid w:val="008519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519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19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5193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51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1938"/>
  </w:style>
  <w:style w:type="character" w:styleId="a4">
    <w:name w:val="Hyperlink"/>
    <w:basedOn w:val="a0"/>
    <w:uiPriority w:val="99"/>
    <w:semiHidden/>
    <w:unhideWhenUsed/>
    <w:rsid w:val="00851938"/>
    <w:rPr>
      <w:color w:val="0000FF"/>
      <w:u w:val="single"/>
    </w:rPr>
  </w:style>
  <w:style w:type="character" w:styleId="a5">
    <w:name w:val="FollowedHyperlink"/>
    <w:basedOn w:val="a0"/>
    <w:uiPriority w:val="99"/>
    <w:semiHidden/>
    <w:unhideWhenUsed/>
    <w:rsid w:val="00851938"/>
    <w:rPr>
      <w:color w:val="800080"/>
      <w:u w:val="single"/>
    </w:rPr>
  </w:style>
  <w:style w:type="paragraph" w:customStyle="1" w:styleId="toleft">
    <w:name w:val="toleft"/>
    <w:basedOn w:val="a"/>
    <w:rsid w:val="008519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3927582">
      <w:bodyDiv w:val="1"/>
      <w:marLeft w:val="0"/>
      <w:marRight w:val="0"/>
      <w:marTop w:val="0"/>
      <w:marBottom w:val="0"/>
      <w:divBdr>
        <w:top w:val="none" w:sz="0" w:space="0" w:color="auto"/>
        <w:left w:val="none" w:sz="0" w:space="0" w:color="auto"/>
        <w:bottom w:val="none" w:sz="0" w:space="0" w:color="auto"/>
        <w:right w:val="none" w:sz="0" w:space="0" w:color="auto"/>
      </w:divBdr>
      <w:divsChild>
        <w:div w:id="2105808237">
          <w:marLeft w:val="0"/>
          <w:marRight w:val="0"/>
          <w:marTop w:val="0"/>
          <w:marBottom w:val="20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arant.ru/products/ipo/prime/doc/70199174/" TargetMode="External"/><Relationship Id="rId21" Type="http://schemas.openxmlformats.org/officeDocument/2006/relationships/hyperlink" Target="http://www.garant.ru/products/ipo/prime/doc/70199174/" TargetMode="External"/><Relationship Id="rId42" Type="http://schemas.openxmlformats.org/officeDocument/2006/relationships/hyperlink" Target="http://www.garant.ru/products/ipo/prime/doc/70199174/" TargetMode="External"/><Relationship Id="rId47" Type="http://schemas.openxmlformats.org/officeDocument/2006/relationships/hyperlink" Target="http://www.garant.ru/products/ipo/prime/doc/70199174/" TargetMode="External"/><Relationship Id="rId63" Type="http://schemas.openxmlformats.org/officeDocument/2006/relationships/hyperlink" Target="http://www.garant.ru/products/ipo/prime/doc/70199174/" TargetMode="External"/><Relationship Id="rId68" Type="http://schemas.openxmlformats.org/officeDocument/2006/relationships/hyperlink" Target="http://www.garant.ru/products/ipo/prime/doc/70199174/" TargetMode="External"/><Relationship Id="rId84" Type="http://schemas.openxmlformats.org/officeDocument/2006/relationships/hyperlink" Target="http://www.garant.ru/products/ipo/prime/doc/70199174/" TargetMode="External"/><Relationship Id="rId89" Type="http://schemas.openxmlformats.org/officeDocument/2006/relationships/hyperlink" Target="http://www.garant.ru/products/ipo/prime/doc/70199174/"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arant.ru/products/ipo/prime/doc/70199174/" TargetMode="External"/><Relationship Id="rId29" Type="http://schemas.openxmlformats.org/officeDocument/2006/relationships/hyperlink" Target="http://www.garant.ru/products/ipo/prime/doc/70199174/" TargetMode="External"/><Relationship Id="rId107" Type="http://schemas.openxmlformats.org/officeDocument/2006/relationships/hyperlink" Target="http://www.garant.ru/products/ipo/prime/doc/70199174/" TargetMode="External"/><Relationship Id="rId11" Type="http://schemas.openxmlformats.org/officeDocument/2006/relationships/hyperlink" Target="http://www.garant.ru/products/ipo/prime/doc/70199174/" TargetMode="External"/><Relationship Id="rId24" Type="http://schemas.openxmlformats.org/officeDocument/2006/relationships/hyperlink" Target="http://www.garant.ru/products/ipo/prime/doc/70199174/" TargetMode="External"/><Relationship Id="rId32" Type="http://schemas.openxmlformats.org/officeDocument/2006/relationships/hyperlink" Target="http://www.garant.ru/products/ipo/prime/doc/70199174/" TargetMode="External"/><Relationship Id="rId37" Type="http://schemas.openxmlformats.org/officeDocument/2006/relationships/hyperlink" Target="http://www.garant.ru/products/ipo/prime/doc/70199174/" TargetMode="External"/><Relationship Id="rId40" Type="http://schemas.openxmlformats.org/officeDocument/2006/relationships/hyperlink" Target="http://www.garant.ru/products/ipo/prime/doc/70199174/" TargetMode="External"/><Relationship Id="rId45" Type="http://schemas.openxmlformats.org/officeDocument/2006/relationships/hyperlink" Target="http://www.garant.ru/products/ipo/prime/doc/70199174/" TargetMode="External"/><Relationship Id="rId53" Type="http://schemas.openxmlformats.org/officeDocument/2006/relationships/hyperlink" Target="http://www.garant.ru/products/ipo/prime/doc/70199174/" TargetMode="External"/><Relationship Id="rId58" Type="http://schemas.openxmlformats.org/officeDocument/2006/relationships/hyperlink" Target="http://www.garant.ru/products/ipo/prime/doc/70199174/" TargetMode="External"/><Relationship Id="rId66" Type="http://schemas.openxmlformats.org/officeDocument/2006/relationships/hyperlink" Target="http://www.garant.ru/products/ipo/prime/doc/70199174/" TargetMode="External"/><Relationship Id="rId74" Type="http://schemas.openxmlformats.org/officeDocument/2006/relationships/hyperlink" Target="http://www.garant.ru/products/ipo/prime/doc/70199174/" TargetMode="External"/><Relationship Id="rId79" Type="http://schemas.openxmlformats.org/officeDocument/2006/relationships/hyperlink" Target="http://www.garant.ru/products/ipo/prime/doc/70199174/" TargetMode="External"/><Relationship Id="rId87" Type="http://schemas.openxmlformats.org/officeDocument/2006/relationships/hyperlink" Target="http://www.garant.ru/products/ipo/prime/doc/70199174/" TargetMode="External"/><Relationship Id="rId102" Type="http://schemas.openxmlformats.org/officeDocument/2006/relationships/hyperlink" Target="http://www.garant.ru/products/ipo/prime/doc/70199174/" TargetMode="External"/><Relationship Id="rId110" Type="http://schemas.openxmlformats.org/officeDocument/2006/relationships/hyperlink" Target="http://www.garant.ru/products/ipo/prime/doc/70199174/" TargetMode="External"/><Relationship Id="rId5" Type="http://schemas.openxmlformats.org/officeDocument/2006/relationships/hyperlink" Target="http://www.garant.ru/products/ipo/prime/doc/70199174/" TargetMode="External"/><Relationship Id="rId61" Type="http://schemas.openxmlformats.org/officeDocument/2006/relationships/hyperlink" Target="http://www.garant.ru/products/ipo/prime/doc/70199174/" TargetMode="External"/><Relationship Id="rId82" Type="http://schemas.openxmlformats.org/officeDocument/2006/relationships/hyperlink" Target="http://www.garant.ru/products/ipo/prime/doc/70199174/" TargetMode="External"/><Relationship Id="rId90" Type="http://schemas.openxmlformats.org/officeDocument/2006/relationships/hyperlink" Target="http://www.garant.ru/products/ipo/prime/doc/70199174/" TargetMode="External"/><Relationship Id="rId95" Type="http://schemas.openxmlformats.org/officeDocument/2006/relationships/hyperlink" Target="http://www.garant.ru/products/ipo/prime/doc/70199174/" TargetMode="External"/><Relationship Id="rId19" Type="http://schemas.openxmlformats.org/officeDocument/2006/relationships/hyperlink" Target="http://www.garant.ru/products/ipo/prime/doc/70199174/" TargetMode="External"/><Relationship Id="rId14" Type="http://schemas.openxmlformats.org/officeDocument/2006/relationships/hyperlink" Target="http://www.garant.ru/products/ipo/prime/doc/70199174/" TargetMode="External"/><Relationship Id="rId22" Type="http://schemas.openxmlformats.org/officeDocument/2006/relationships/hyperlink" Target="http://www.garant.ru/products/ipo/prime/doc/70199174/" TargetMode="External"/><Relationship Id="rId27" Type="http://schemas.openxmlformats.org/officeDocument/2006/relationships/hyperlink" Target="http://www.garant.ru/products/ipo/prime/doc/70199174/" TargetMode="External"/><Relationship Id="rId30" Type="http://schemas.openxmlformats.org/officeDocument/2006/relationships/hyperlink" Target="http://www.garant.ru/products/ipo/prime/doc/70199174/" TargetMode="External"/><Relationship Id="rId35" Type="http://schemas.openxmlformats.org/officeDocument/2006/relationships/hyperlink" Target="http://www.garant.ru/products/ipo/prime/doc/70199174/" TargetMode="External"/><Relationship Id="rId43" Type="http://schemas.openxmlformats.org/officeDocument/2006/relationships/hyperlink" Target="http://www.garant.ru/products/ipo/prime/doc/70199174/" TargetMode="External"/><Relationship Id="rId48" Type="http://schemas.openxmlformats.org/officeDocument/2006/relationships/hyperlink" Target="http://www.garant.ru/products/ipo/prime/doc/70199174/" TargetMode="External"/><Relationship Id="rId56" Type="http://schemas.openxmlformats.org/officeDocument/2006/relationships/hyperlink" Target="http://www.garant.ru/products/ipo/prime/doc/70199174/" TargetMode="External"/><Relationship Id="rId64" Type="http://schemas.openxmlformats.org/officeDocument/2006/relationships/hyperlink" Target="http://www.garant.ru/products/ipo/prime/doc/70199174/" TargetMode="External"/><Relationship Id="rId69" Type="http://schemas.openxmlformats.org/officeDocument/2006/relationships/hyperlink" Target="http://www.garant.ru/products/ipo/prime/doc/70199174/" TargetMode="External"/><Relationship Id="rId77" Type="http://schemas.openxmlformats.org/officeDocument/2006/relationships/hyperlink" Target="http://www.garant.ru/products/ipo/prime/doc/70199174/" TargetMode="External"/><Relationship Id="rId100" Type="http://schemas.openxmlformats.org/officeDocument/2006/relationships/hyperlink" Target="http://www.garant.ru/products/ipo/prime/doc/70199174/" TargetMode="External"/><Relationship Id="rId105" Type="http://schemas.openxmlformats.org/officeDocument/2006/relationships/hyperlink" Target="http://www.garant.ru/products/ipo/prime/doc/70199174/" TargetMode="External"/><Relationship Id="rId113" Type="http://schemas.openxmlformats.org/officeDocument/2006/relationships/theme" Target="theme/theme1.xml"/><Relationship Id="rId8" Type="http://schemas.openxmlformats.org/officeDocument/2006/relationships/hyperlink" Target="http://www.garant.ru/products/ipo/prime/doc/70199174/" TargetMode="External"/><Relationship Id="rId51" Type="http://schemas.openxmlformats.org/officeDocument/2006/relationships/hyperlink" Target="http://www.garant.ru/products/ipo/prime/doc/70199174/" TargetMode="External"/><Relationship Id="rId72" Type="http://schemas.openxmlformats.org/officeDocument/2006/relationships/hyperlink" Target="http://www.garant.ru/products/ipo/prime/doc/70199174/" TargetMode="External"/><Relationship Id="rId80" Type="http://schemas.openxmlformats.org/officeDocument/2006/relationships/hyperlink" Target="http://www.garant.ru/products/ipo/prime/doc/70199174/" TargetMode="External"/><Relationship Id="rId85" Type="http://schemas.openxmlformats.org/officeDocument/2006/relationships/hyperlink" Target="http://www.garant.ru/products/ipo/prime/doc/70199174/" TargetMode="External"/><Relationship Id="rId93" Type="http://schemas.openxmlformats.org/officeDocument/2006/relationships/hyperlink" Target="http://www.garant.ru/products/ipo/prime/doc/70199174/" TargetMode="External"/><Relationship Id="rId98" Type="http://schemas.openxmlformats.org/officeDocument/2006/relationships/hyperlink" Target="http://www.garant.ru/products/ipo/prime/doc/70199174/" TargetMode="External"/><Relationship Id="rId3" Type="http://schemas.openxmlformats.org/officeDocument/2006/relationships/webSettings" Target="webSettings.xml"/><Relationship Id="rId12" Type="http://schemas.openxmlformats.org/officeDocument/2006/relationships/hyperlink" Target="http://www.garant.ru/products/ipo/prime/doc/70199174/" TargetMode="External"/><Relationship Id="rId17" Type="http://schemas.openxmlformats.org/officeDocument/2006/relationships/hyperlink" Target="http://www.garant.ru/products/ipo/prime/doc/70199174/" TargetMode="External"/><Relationship Id="rId25" Type="http://schemas.openxmlformats.org/officeDocument/2006/relationships/hyperlink" Target="http://www.garant.ru/products/ipo/prime/doc/70199174/" TargetMode="External"/><Relationship Id="rId33" Type="http://schemas.openxmlformats.org/officeDocument/2006/relationships/hyperlink" Target="http://www.garant.ru/products/ipo/prime/doc/70199174/" TargetMode="External"/><Relationship Id="rId38" Type="http://schemas.openxmlformats.org/officeDocument/2006/relationships/hyperlink" Target="http://www.garant.ru/products/ipo/prime/doc/70199174/" TargetMode="External"/><Relationship Id="rId46" Type="http://schemas.openxmlformats.org/officeDocument/2006/relationships/hyperlink" Target="http://www.garant.ru/products/ipo/prime/doc/70199174/" TargetMode="External"/><Relationship Id="rId59" Type="http://schemas.openxmlformats.org/officeDocument/2006/relationships/hyperlink" Target="http://www.garant.ru/products/ipo/prime/doc/70199174/" TargetMode="External"/><Relationship Id="rId67" Type="http://schemas.openxmlformats.org/officeDocument/2006/relationships/hyperlink" Target="http://www.garant.ru/products/ipo/prime/doc/70199174/" TargetMode="External"/><Relationship Id="rId103" Type="http://schemas.openxmlformats.org/officeDocument/2006/relationships/hyperlink" Target="http://www.garant.ru/products/ipo/prime/doc/70199174/" TargetMode="External"/><Relationship Id="rId108" Type="http://schemas.openxmlformats.org/officeDocument/2006/relationships/hyperlink" Target="http://www.garant.ru/products/ipo/prime/doc/70199174/" TargetMode="External"/><Relationship Id="rId20" Type="http://schemas.openxmlformats.org/officeDocument/2006/relationships/hyperlink" Target="http://www.garant.ru/products/ipo/prime/doc/70199174/" TargetMode="External"/><Relationship Id="rId41" Type="http://schemas.openxmlformats.org/officeDocument/2006/relationships/hyperlink" Target="http://www.garant.ru/products/ipo/prime/doc/70199174/" TargetMode="External"/><Relationship Id="rId54" Type="http://schemas.openxmlformats.org/officeDocument/2006/relationships/hyperlink" Target="http://www.garant.ru/products/ipo/prime/doc/70199174/" TargetMode="External"/><Relationship Id="rId62" Type="http://schemas.openxmlformats.org/officeDocument/2006/relationships/hyperlink" Target="http://www.garant.ru/products/ipo/prime/doc/70199174/" TargetMode="External"/><Relationship Id="rId70" Type="http://schemas.openxmlformats.org/officeDocument/2006/relationships/hyperlink" Target="http://www.garant.ru/products/ipo/prime/doc/70199174/" TargetMode="External"/><Relationship Id="rId75" Type="http://schemas.openxmlformats.org/officeDocument/2006/relationships/hyperlink" Target="http://www.garant.ru/products/ipo/prime/doc/70199174/" TargetMode="External"/><Relationship Id="rId83" Type="http://schemas.openxmlformats.org/officeDocument/2006/relationships/hyperlink" Target="http://www.garant.ru/products/ipo/prime/doc/70199174/" TargetMode="External"/><Relationship Id="rId88" Type="http://schemas.openxmlformats.org/officeDocument/2006/relationships/hyperlink" Target="http://www.garant.ru/products/ipo/prime/doc/70199174/" TargetMode="External"/><Relationship Id="rId91" Type="http://schemas.openxmlformats.org/officeDocument/2006/relationships/hyperlink" Target="http://www.garant.ru/products/ipo/prime/doc/70199174/" TargetMode="External"/><Relationship Id="rId96" Type="http://schemas.openxmlformats.org/officeDocument/2006/relationships/hyperlink" Target="http://www.garant.ru/products/ipo/prime/doc/70199174/" TargetMode="External"/><Relationship Id="rId111" Type="http://schemas.openxmlformats.org/officeDocument/2006/relationships/hyperlink" Target="http://www.garant.ru/products/ipo/prime/doc/70199174/" TargetMode="External"/><Relationship Id="rId1" Type="http://schemas.openxmlformats.org/officeDocument/2006/relationships/styles" Target="styles.xml"/><Relationship Id="rId6" Type="http://schemas.openxmlformats.org/officeDocument/2006/relationships/hyperlink" Target="http://www.garant.ru/products/ipo/prime/doc/70199174/" TargetMode="External"/><Relationship Id="rId15" Type="http://schemas.openxmlformats.org/officeDocument/2006/relationships/hyperlink" Target="http://www.garant.ru/products/ipo/prime/doc/70199174/" TargetMode="External"/><Relationship Id="rId23" Type="http://schemas.openxmlformats.org/officeDocument/2006/relationships/hyperlink" Target="http://www.garant.ru/products/ipo/prime/doc/70199174/" TargetMode="External"/><Relationship Id="rId28" Type="http://schemas.openxmlformats.org/officeDocument/2006/relationships/hyperlink" Target="http://www.garant.ru/products/ipo/prime/doc/70199174/" TargetMode="External"/><Relationship Id="rId36" Type="http://schemas.openxmlformats.org/officeDocument/2006/relationships/hyperlink" Target="http://www.garant.ru/products/ipo/prime/doc/70199174/" TargetMode="External"/><Relationship Id="rId49" Type="http://schemas.openxmlformats.org/officeDocument/2006/relationships/hyperlink" Target="http://www.garant.ru/products/ipo/prime/doc/70199174/" TargetMode="External"/><Relationship Id="rId57" Type="http://schemas.openxmlformats.org/officeDocument/2006/relationships/hyperlink" Target="http://www.garant.ru/products/ipo/prime/doc/70199174/" TargetMode="External"/><Relationship Id="rId106" Type="http://schemas.openxmlformats.org/officeDocument/2006/relationships/hyperlink" Target="http://www.garant.ru/products/ipo/prime/doc/70199174/" TargetMode="External"/><Relationship Id="rId10" Type="http://schemas.openxmlformats.org/officeDocument/2006/relationships/hyperlink" Target="http://www.garant.ru/products/ipo/prime/doc/70199174/" TargetMode="External"/><Relationship Id="rId31" Type="http://schemas.openxmlformats.org/officeDocument/2006/relationships/hyperlink" Target="http://www.garant.ru/products/ipo/prime/doc/70199174/" TargetMode="External"/><Relationship Id="rId44" Type="http://schemas.openxmlformats.org/officeDocument/2006/relationships/hyperlink" Target="http://www.garant.ru/products/ipo/prime/doc/70199174/" TargetMode="External"/><Relationship Id="rId52" Type="http://schemas.openxmlformats.org/officeDocument/2006/relationships/hyperlink" Target="http://www.garant.ru/products/ipo/prime/doc/70199174/" TargetMode="External"/><Relationship Id="rId60" Type="http://schemas.openxmlformats.org/officeDocument/2006/relationships/hyperlink" Target="http://www.garant.ru/products/ipo/prime/doc/70199174/" TargetMode="External"/><Relationship Id="rId65" Type="http://schemas.openxmlformats.org/officeDocument/2006/relationships/hyperlink" Target="http://www.garant.ru/products/ipo/prime/doc/70199174/" TargetMode="External"/><Relationship Id="rId73" Type="http://schemas.openxmlformats.org/officeDocument/2006/relationships/hyperlink" Target="http://www.garant.ru/products/ipo/prime/doc/70199174/" TargetMode="External"/><Relationship Id="rId78" Type="http://schemas.openxmlformats.org/officeDocument/2006/relationships/hyperlink" Target="http://www.garant.ru/products/ipo/prime/doc/70199174/" TargetMode="External"/><Relationship Id="rId81" Type="http://schemas.openxmlformats.org/officeDocument/2006/relationships/hyperlink" Target="http://www.garant.ru/products/ipo/prime/doc/70199174/" TargetMode="External"/><Relationship Id="rId86" Type="http://schemas.openxmlformats.org/officeDocument/2006/relationships/hyperlink" Target="http://www.garant.ru/products/ipo/prime/doc/70199174/" TargetMode="External"/><Relationship Id="rId94" Type="http://schemas.openxmlformats.org/officeDocument/2006/relationships/hyperlink" Target="http://www.garant.ru/products/ipo/prime/doc/70199174/" TargetMode="External"/><Relationship Id="rId99" Type="http://schemas.openxmlformats.org/officeDocument/2006/relationships/hyperlink" Target="http://www.garant.ru/products/ipo/prime/doc/70199174/" TargetMode="External"/><Relationship Id="rId101" Type="http://schemas.openxmlformats.org/officeDocument/2006/relationships/hyperlink" Target="http://www.garant.ru/products/ipo/prime/doc/70199174/" TargetMode="External"/><Relationship Id="rId4" Type="http://schemas.openxmlformats.org/officeDocument/2006/relationships/hyperlink" Target="http://www.garant.ru/products/ipo/prime/doc/70199174/" TargetMode="External"/><Relationship Id="rId9" Type="http://schemas.openxmlformats.org/officeDocument/2006/relationships/hyperlink" Target="http://www.garant.ru/products/ipo/prime/doc/70199174/" TargetMode="External"/><Relationship Id="rId13" Type="http://schemas.openxmlformats.org/officeDocument/2006/relationships/hyperlink" Target="http://www.garant.ru/products/ipo/prime/doc/70199174/" TargetMode="External"/><Relationship Id="rId18" Type="http://schemas.openxmlformats.org/officeDocument/2006/relationships/hyperlink" Target="http://www.garant.ru/products/ipo/prime/doc/70199174/" TargetMode="External"/><Relationship Id="rId39" Type="http://schemas.openxmlformats.org/officeDocument/2006/relationships/hyperlink" Target="http://www.garant.ru/products/ipo/prime/doc/70199174/" TargetMode="External"/><Relationship Id="rId109" Type="http://schemas.openxmlformats.org/officeDocument/2006/relationships/hyperlink" Target="http://www.garant.ru/products/ipo/prime/doc/70199174/" TargetMode="External"/><Relationship Id="rId34" Type="http://schemas.openxmlformats.org/officeDocument/2006/relationships/hyperlink" Target="http://www.garant.ru/products/ipo/prime/doc/70199174/" TargetMode="External"/><Relationship Id="rId50" Type="http://schemas.openxmlformats.org/officeDocument/2006/relationships/hyperlink" Target="http://www.garant.ru/products/ipo/prime/doc/70199174/" TargetMode="External"/><Relationship Id="rId55" Type="http://schemas.openxmlformats.org/officeDocument/2006/relationships/hyperlink" Target="http://www.garant.ru/products/ipo/prime/doc/70199174/" TargetMode="External"/><Relationship Id="rId76" Type="http://schemas.openxmlformats.org/officeDocument/2006/relationships/hyperlink" Target="http://www.garant.ru/products/ipo/prime/doc/70199174/" TargetMode="External"/><Relationship Id="rId97" Type="http://schemas.openxmlformats.org/officeDocument/2006/relationships/hyperlink" Target="http://www.garant.ru/products/ipo/prime/doc/70199174/" TargetMode="External"/><Relationship Id="rId104" Type="http://schemas.openxmlformats.org/officeDocument/2006/relationships/hyperlink" Target="http://www.garant.ru/products/ipo/prime/doc/70199174/" TargetMode="External"/><Relationship Id="rId7" Type="http://schemas.openxmlformats.org/officeDocument/2006/relationships/hyperlink" Target="http://www.garant.ru/products/ipo/prime/doc/70199174/" TargetMode="External"/><Relationship Id="rId71" Type="http://schemas.openxmlformats.org/officeDocument/2006/relationships/hyperlink" Target="http://www.garant.ru/products/ipo/prime/doc/70199174/" TargetMode="External"/><Relationship Id="rId92" Type="http://schemas.openxmlformats.org/officeDocument/2006/relationships/hyperlink" Target="http://www.garant.ru/products/ipo/prime/doc/70199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17982</Words>
  <Characters>102498</Characters>
  <Application>Microsoft Office Word</Application>
  <DocSecurity>0</DocSecurity>
  <Lines>854</Lines>
  <Paragraphs>240</Paragraphs>
  <ScaleCrop>false</ScaleCrop>
  <Company/>
  <LinksUpToDate>false</LinksUpToDate>
  <CharactersWithSpaces>120240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dc:creator>
  <cp:lastModifiedBy>NS</cp:lastModifiedBy>
  <cp:revision>1</cp:revision>
  <dcterms:created xsi:type="dcterms:W3CDTF">2016-11-14T08:44:00Z</dcterms:created>
  <dcterms:modified xsi:type="dcterms:W3CDTF">2016-11-14T08:45:00Z</dcterms:modified>
</cp:coreProperties>
</file>