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BEACE" w14:textId="77777777" w:rsidR="0061043E" w:rsidRPr="00EB6E39" w:rsidRDefault="0061043E" w:rsidP="0061043E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6E39">
        <w:rPr>
          <w:rFonts w:ascii="Times New Roman" w:hAnsi="Times New Roman" w:cs="Times New Roman"/>
          <w:b/>
          <w:bCs/>
          <w:sz w:val="28"/>
          <w:szCs w:val="28"/>
        </w:rPr>
        <w:t>Ответы к теме 3</w:t>
      </w:r>
    </w:p>
    <w:p w14:paraId="441BAB64" w14:textId="77777777" w:rsidR="0061043E" w:rsidRDefault="0061043E" w:rsidP="0061043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Нет. Не указан тип анализа</w:t>
      </w:r>
    </w:p>
    <w:p w14:paraId="748AEAE6" w14:textId="77777777" w:rsidR="0061043E" w:rsidRDefault="0061043E" w:rsidP="0061043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Да. Больница общего профиля</w:t>
      </w:r>
    </w:p>
    <w:p w14:paraId="10627604" w14:textId="77777777" w:rsidR="0061043E" w:rsidRDefault="0061043E" w:rsidP="0061043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уместны, </w:t>
      </w:r>
      <w:proofErr w:type="gramStart"/>
      <w:r>
        <w:rPr>
          <w:rFonts w:ascii="Times New Roman" w:hAnsi="Times New Roman" w:cs="Times New Roman"/>
          <w:sz w:val="28"/>
          <w:szCs w:val="28"/>
        </w:rPr>
        <w:t>т.к.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исследование продолжалось менее 1 года.</w:t>
      </w:r>
    </w:p>
    <w:p w14:paraId="2C561FB1" w14:textId="77777777" w:rsidR="0061043E" w:rsidRDefault="0061043E" w:rsidP="0061043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Да. С</w:t>
      </w:r>
      <w:r w:rsidRPr="00977812">
        <w:rPr>
          <w:rFonts w:ascii="Times New Roman" w:hAnsi="Times New Roman" w:cs="Times New Roman"/>
          <w:sz w:val="28"/>
          <w:szCs w:val="28"/>
        </w:rPr>
        <w:t>равниваются затраты, оцененные с использованием метода сборов, с затратами, оцененными с использованием расчетов соотношения затрат и сборов.</w:t>
      </w:r>
    </w:p>
    <w:p w14:paraId="7F0A9187" w14:textId="77777777" w:rsidR="0061043E" w:rsidRPr="00EB6E39" w:rsidRDefault="0061043E" w:rsidP="0061043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Нет. Узкая выборка пациентов только из одной больницы.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Возможно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затраты в других больницах будут иными.</w:t>
      </w:r>
    </w:p>
    <w:p w14:paraId="23C19099" w14:textId="77777777" w:rsidR="00B429BE" w:rsidRDefault="00B429BE"/>
    <w:sectPr w:rsidR="00B429BE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38BBA" w14:textId="77777777" w:rsidR="00493EE5" w:rsidRDefault="0061043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591F5" w14:textId="77777777" w:rsidR="00493EE5" w:rsidRDefault="0061043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E17B1" w14:textId="77777777" w:rsidR="00493EE5" w:rsidRDefault="0061043E">
    <w:pPr>
      <w:pStyle w:val="a5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7B144" w14:textId="77777777" w:rsidR="00493EE5" w:rsidRDefault="0061043E">
    <w:pPr>
      <w:pStyle w:val="a3"/>
    </w:pPr>
    <w:r>
      <w:rPr>
        <w:noProof/>
      </w:rPr>
      <w:pict w14:anchorId="537DEC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0793954" o:spid="_x0000_s1026" type="#_x0000_t75" style="position:absolute;margin-left:0;margin-top:0;width:680.2pt;height:340.3pt;z-index:-251656192;mso-position-horizontal:center;mso-position-horizontal-relative:margin;mso-position-vertical:center;mso-position-vertical-relative:margin" o:allowincell="f">
          <v:imagedata r:id="rId1" o:title="Лого ЭМЗ_без кафедры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2A9D5" w14:textId="77777777" w:rsidR="00493EE5" w:rsidRDefault="0061043E">
    <w:pPr>
      <w:pStyle w:val="a3"/>
    </w:pPr>
    <w:r>
      <w:rPr>
        <w:noProof/>
      </w:rPr>
      <w:pict w14:anchorId="20D903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0793955" o:spid="_x0000_s1027" type="#_x0000_t75" style="position:absolute;margin-left:0;margin-top:0;width:680.2pt;height:340.3pt;z-index:-251655168;mso-position-horizontal:center;mso-position-horizontal-relative:margin;mso-position-vertical:center;mso-position-vertical-relative:margin" o:allowincell="f">
          <v:imagedata r:id="rId1" o:title="Лого ЭМЗ_без кафедры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8FEF6" w14:textId="77777777" w:rsidR="00493EE5" w:rsidRDefault="0061043E">
    <w:pPr>
      <w:pStyle w:val="a3"/>
    </w:pPr>
    <w:r>
      <w:rPr>
        <w:noProof/>
      </w:rPr>
      <w:pict w14:anchorId="4077CB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0793953" o:spid="_x0000_s1025" type="#_x0000_t75" style="position:absolute;margin-left:0;margin-top:0;width:680.2pt;height:340.3pt;z-index:-251657216;mso-position-horizontal:center;mso-position-horizontal-relative:margin;mso-position-vertical:center;mso-position-vertical-relative:margin" o:allowincell="f">
          <v:imagedata r:id="rId1" o:title="Лого ЭМЗ_без кафедры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43E"/>
    <w:rsid w:val="00021C68"/>
    <w:rsid w:val="0061043E"/>
    <w:rsid w:val="00B42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B6DE7E"/>
  <w15:chartTrackingRefBased/>
  <w15:docId w15:val="{829C2B6D-7B9F-4AEF-9803-12AAC9CD2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04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04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1043E"/>
  </w:style>
  <w:style w:type="paragraph" w:styleId="a5">
    <w:name w:val="footer"/>
    <w:basedOn w:val="a"/>
    <w:link w:val="a6"/>
    <w:uiPriority w:val="99"/>
    <w:unhideWhenUsed/>
    <w:rsid w:val="006104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104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Adelina Kochubei</dc:creator>
  <cp:keywords/>
  <dc:description/>
  <cp:lastModifiedBy>Adelina Kochubei</cp:lastModifiedBy>
  <cp:revision>1</cp:revision>
  <dcterms:created xsi:type="dcterms:W3CDTF">2022-03-30T20:26:00Z</dcterms:created>
  <dcterms:modified xsi:type="dcterms:W3CDTF">2022-03-30T20:26:00Z</dcterms:modified>
</cp:coreProperties>
</file>