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E3" w:rsidRDefault="008506E3" w:rsidP="00562973">
      <w:pPr>
        <w:ind w:firstLine="397"/>
        <w:rPr>
          <w:rFonts w:ascii="Times New Roman" w:hAnsi="Times New Roman" w:cs="Times New Roman"/>
          <w:sz w:val="24"/>
          <w:szCs w:val="24"/>
        </w:rPr>
      </w:pPr>
    </w:p>
    <w:p w:rsidR="001753F3" w:rsidRPr="008506E3" w:rsidRDefault="002F54E0" w:rsidP="008506E3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E3">
        <w:rPr>
          <w:rFonts w:ascii="Times New Roman" w:hAnsi="Times New Roman" w:cs="Times New Roman"/>
          <w:b/>
          <w:sz w:val="24"/>
          <w:szCs w:val="24"/>
        </w:rPr>
        <w:t>Организация сестринского процесса в гериатрическом учреждении</w:t>
      </w:r>
    </w:p>
    <w:p w:rsidR="008506E3" w:rsidRDefault="008506E3" w:rsidP="00562973">
      <w:pPr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8A3" w:rsidRPr="00562973" w:rsidRDefault="006018A3" w:rsidP="00562973">
      <w:pPr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1E77A2" w:rsidRPr="00562973" w:rsidRDefault="006018A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b/>
          <w:sz w:val="24"/>
          <w:szCs w:val="24"/>
        </w:rPr>
        <w:t>Введение.</w:t>
      </w:r>
      <w:r w:rsidR="005B6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7A2" w:rsidRPr="00562973">
        <w:rPr>
          <w:rFonts w:ascii="Times New Roman" w:hAnsi="Times New Roman" w:cs="Times New Roman"/>
          <w:sz w:val="24"/>
          <w:szCs w:val="24"/>
        </w:rPr>
        <w:t>Развитие здравоохранения в России невозможно без улучшения качества оказания помощи населению</w:t>
      </w:r>
      <w:r w:rsidR="005B68ED">
        <w:rPr>
          <w:rFonts w:ascii="Times New Roman" w:hAnsi="Times New Roman" w:cs="Times New Roman"/>
          <w:sz w:val="24"/>
          <w:szCs w:val="24"/>
        </w:rPr>
        <w:t xml:space="preserve"> пожилого и старческого возраста</w:t>
      </w:r>
      <w:r w:rsidR="001E77A2" w:rsidRPr="00562973">
        <w:rPr>
          <w:rFonts w:ascii="Times New Roman" w:hAnsi="Times New Roman" w:cs="Times New Roman"/>
          <w:sz w:val="24"/>
          <w:szCs w:val="24"/>
        </w:rPr>
        <w:t>, оно предполагает внедрение инновационных технологий, практическое владение современными технологиями, а также повышение уровня образования медицинских работников. К деятельности сестринского персонала должны предъявляться повышенные требования, с учетом которых необходимо разрабатывать новые подходы к повышению качества и оптимизации их труда [1,2,3,4].</w:t>
      </w:r>
    </w:p>
    <w:p w:rsidR="001E77A2" w:rsidRPr="00562973" w:rsidRDefault="001E77A2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Зарубежный опыт показывает, что огромный потенциал повышения эффективности оказания медицинской помощи населению заложен в реформировании сестринского </w:t>
      </w:r>
      <w:proofErr w:type="spellStart"/>
      <w:r w:rsidRPr="00562973">
        <w:rPr>
          <w:rFonts w:ascii="Times New Roman" w:hAnsi="Times New Roman" w:cs="Times New Roman"/>
          <w:sz w:val="24"/>
          <w:szCs w:val="24"/>
        </w:rPr>
        <w:t>дела</w:t>
      </w:r>
      <w:proofErr w:type="gramStart"/>
      <w:r w:rsidRPr="00562973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562973">
        <w:rPr>
          <w:rFonts w:ascii="Times New Roman" w:hAnsi="Times New Roman" w:cs="Times New Roman"/>
          <w:sz w:val="24"/>
          <w:szCs w:val="24"/>
        </w:rPr>
        <w:t xml:space="preserve"> основе которого лежит улучшение качества работы среднего медицинского персонала.</w:t>
      </w:r>
    </w:p>
    <w:p w:rsidR="001E77A2" w:rsidRPr="00562973" w:rsidRDefault="001E77A2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Качество – это совокупность свойств и характеристик  продукта (услуги), которые придают ему способность удовлетворять существующие или предполагаемые потребности (</w:t>
      </w:r>
      <w:r w:rsidRPr="00562973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562973">
        <w:rPr>
          <w:rFonts w:ascii="Times New Roman" w:hAnsi="Times New Roman" w:cs="Times New Roman"/>
          <w:sz w:val="24"/>
          <w:szCs w:val="24"/>
        </w:rPr>
        <w:t xml:space="preserve"> 8402-86).</w:t>
      </w:r>
    </w:p>
    <w:p w:rsidR="001E77A2" w:rsidRPr="00562973" w:rsidRDefault="001E77A2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Под качеством сестринской помощи понимают соответствие между ожиданиями пациента (семьи, общества) и восприятием пациентом (семьей, обществом) процесса и результата оказания помощи.</w:t>
      </w:r>
    </w:p>
    <w:p w:rsidR="001E77A2" w:rsidRPr="00562973" w:rsidRDefault="001E77A2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Качество сестринской деятельности связывают с такими факторами, как образовательно-исследовательская деятельность, профессиональное общение в нерабочее время, информационная поддержка, касающаяся ухода, дополнительное обучение [5].</w:t>
      </w:r>
    </w:p>
    <w:p w:rsidR="001E77A2" w:rsidRPr="00562973" w:rsidRDefault="001E77A2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В основе качества сестринской помощи лежит знание не только медицинской профессии, но и правовых  основ медицинской деятельности, правовой информированности в области охраны здоровья, социального обслуживания, реабилитации. Правовая информированность – это степень восприятия и осознания правовой информации, выраженная в понятиях, суждениях, представлениях и взглядах о праве, его институтах и учреждениях. Правовая компетентность медицинского специалиста включает в себя не только общемедицинскую и клиническую образованность, правовые знания и умения, но и профессиональную и правовую культуру специалиста [6].</w:t>
      </w:r>
    </w:p>
    <w:p w:rsidR="00562973" w:rsidRPr="00562973" w:rsidRDefault="001E77A2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ab/>
      </w:r>
      <w:r w:rsidRPr="005B68ED">
        <w:rPr>
          <w:rFonts w:ascii="Times New Roman" w:hAnsi="Times New Roman" w:cs="Times New Roman"/>
          <w:b/>
          <w:sz w:val="24"/>
          <w:szCs w:val="24"/>
        </w:rPr>
        <w:t>Результаты и обсуждение.</w:t>
      </w:r>
      <w:r w:rsidRPr="00562973">
        <w:rPr>
          <w:rFonts w:ascii="Times New Roman" w:hAnsi="Times New Roman" w:cs="Times New Roman"/>
          <w:sz w:val="24"/>
          <w:szCs w:val="24"/>
        </w:rPr>
        <w:t xml:space="preserve"> </w:t>
      </w:r>
      <w:r w:rsidR="00562973" w:rsidRPr="00562973">
        <w:rPr>
          <w:rFonts w:ascii="Times New Roman" w:hAnsi="Times New Roman" w:cs="Times New Roman"/>
          <w:sz w:val="24"/>
          <w:szCs w:val="24"/>
        </w:rPr>
        <w:t>К показателям качества деятельности сестринского персонала</w:t>
      </w:r>
      <w:r w:rsidR="005B68ED">
        <w:rPr>
          <w:rFonts w:ascii="Times New Roman" w:hAnsi="Times New Roman" w:cs="Times New Roman"/>
          <w:sz w:val="24"/>
          <w:szCs w:val="24"/>
        </w:rPr>
        <w:t>, так называемого сестринского процесса,</w:t>
      </w:r>
      <w:r w:rsidR="00562973" w:rsidRPr="00562973">
        <w:rPr>
          <w:rFonts w:ascii="Times New Roman" w:hAnsi="Times New Roman" w:cs="Times New Roman"/>
          <w:sz w:val="24"/>
          <w:szCs w:val="24"/>
        </w:rPr>
        <w:t xml:space="preserve"> относят качество выполнения врачебных назначений, качество ухода за пациентами, соблюдение  санитарно-противоэпидемического режима, удовлетворенность пациентов сестринской помощью.</w:t>
      </w:r>
    </w:p>
    <w:p w:rsidR="00562973" w:rsidRPr="00562973" w:rsidRDefault="005B68ED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Уход за пациентами пожилого и старческого возраста</w:t>
      </w:r>
      <w:r w:rsidR="00562973" w:rsidRPr="00562973">
        <w:rPr>
          <w:rFonts w:ascii="Times New Roman" w:hAnsi="Times New Roman" w:cs="Times New Roman"/>
          <w:sz w:val="24"/>
          <w:szCs w:val="24"/>
        </w:rPr>
        <w:t xml:space="preserve">, как одно из направлений деятельности медицинских сестер </w:t>
      </w:r>
      <w:r>
        <w:rPr>
          <w:rFonts w:ascii="Times New Roman" w:hAnsi="Times New Roman" w:cs="Times New Roman"/>
          <w:sz w:val="24"/>
          <w:szCs w:val="24"/>
        </w:rPr>
        <w:t>в гериатрическом учреждении</w:t>
      </w:r>
      <w:r w:rsidR="00562973" w:rsidRPr="00562973">
        <w:rPr>
          <w:rFonts w:ascii="Times New Roman" w:hAnsi="Times New Roman" w:cs="Times New Roman"/>
          <w:sz w:val="24"/>
          <w:szCs w:val="24"/>
        </w:rPr>
        <w:t>, имеет свои особенности, обусловленные характером психических расстройств, которые осложняются возможностью и вероятностью сопутствующих соматических заболеваний и разного рода нарушений поведения. Эти факторы свидетельствуют о необходимости осуществления физического ухода и психологического воздействия с целью достижения  реабилитационного эффекта.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Психологический аспект ухода – это использование бережных внешних приемов (прикосновение, поглаживание) и адекватного вербального сопровождения (умение ненавязчиво показать и передать свое соучастие в состоянии инвалида). В связи с этим медицинские сестры должны владеть психологическими приемами в рамках своей компетенции и поэтому быть обученными в этой области.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Компетентность медицинских сестер, участвующих в реабилитации </w:t>
      </w:r>
      <w:r w:rsidR="005B68ED">
        <w:rPr>
          <w:rFonts w:ascii="Times New Roman" w:hAnsi="Times New Roman" w:cs="Times New Roman"/>
          <w:sz w:val="24"/>
          <w:szCs w:val="24"/>
        </w:rPr>
        <w:t xml:space="preserve">пациентов пожилого и старческого возраста </w:t>
      </w:r>
      <w:r w:rsidRPr="00562973">
        <w:rPr>
          <w:rFonts w:ascii="Times New Roman" w:hAnsi="Times New Roman" w:cs="Times New Roman"/>
          <w:sz w:val="24"/>
          <w:szCs w:val="24"/>
        </w:rPr>
        <w:t xml:space="preserve">расширяется за счет необходимости овладения ими и педагогическими приемами, включающими обучение </w:t>
      </w:r>
      <w:r w:rsidR="005B68ED">
        <w:rPr>
          <w:rFonts w:ascii="Times New Roman" w:hAnsi="Times New Roman" w:cs="Times New Roman"/>
          <w:sz w:val="24"/>
          <w:szCs w:val="24"/>
        </w:rPr>
        <w:t xml:space="preserve">данной группы пациентов </w:t>
      </w:r>
      <w:r w:rsidRPr="00562973">
        <w:rPr>
          <w:rFonts w:ascii="Times New Roman" w:hAnsi="Times New Roman" w:cs="Times New Roman"/>
          <w:sz w:val="24"/>
          <w:szCs w:val="24"/>
        </w:rPr>
        <w:t xml:space="preserve">с целью восстановления социально-значимых навыков, а также обучения родственников приемам ухода и реабилитации за пределами </w:t>
      </w:r>
      <w:r w:rsidR="005B68ED">
        <w:rPr>
          <w:rFonts w:ascii="Times New Roman" w:hAnsi="Times New Roman" w:cs="Times New Roman"/>
          <w:sz w:val="24"/>
          <w:szCs w:val="24"/>
        </w:rPr>
        <w:t>гериатрического учреждения.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Важным фактором повышения качества </w:t>
      </w:r>
      <w:r w:rsidR="005B68ED">
        <w:rPr>
          <w:rFonts w:ascii="Times New Roman" w:hAnsi="Times New Roman" w:cs="Times New Roman"/>
          <w:sz w:val="24"/>
          <w:szCs w:val="24"/>
        </w:rPr>
        <w:t xml:space="preserve">сестринского процесса </w:t>
      </w:r>
      <w:r w:rsidRPr="00562973">
        <w:rPr>
          <w:rFonts w:ascii="Times New Roman" w:hAnsi="Times New Roman" w:cs="Times New Roman"/>
          <w:sz w:val="24"/>
          <w:szCs w:val="24"/>
        </w:rPr>
        <w:t>в медицинской организации признается совершенствование квалификации среднего медицинского персонала.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Обучение медицинских сестер может осуществляться в различных формах. В ходе настоящего исследование проведено изучение вопроса о предпочтительной форме обучения для повышения квалификации медицинских сестер. В анкету включено несколько вариантов повышен</w:t>
      </w:r>
      <w:r w:rsidR="005B68ED">
        <w:rPr>
          <w:rFonts w:ascii="Times New Roman" w:hAnsi="Times New Roman" w:cs="Times New Roman"/>
          <w:sz w:val="24"/>
          <w:szCs w:val="24"/>
        </w:rPr>
        <w:t>ия квалификации (таблица 1</w:t>
      </w:r>
      <w:r w:rsidRPr="00562973">
        <w:rPr>
          <w:rFonts w:ascii="Times New Roman" w:hAnsi="Times New Roman" w:cs="Times New Roman"/>
          <w:sz w:val="24"/>
          <w:szCs w:val="24"/>
        </w:rPr>
        <w:t xml:space="preserve">): чтение специальной литературы, посещение занятий в психоневрологическом интернате, участие </w:t>
      </w:r>
      <w:r w:rsidR="005B68ED">
        <w:rPr>
          <w:rFonts w:ascii="Times New Roman" w:hAnsi="Times New Roman" w:cs="Times New Roman"/>
          <w:sz w:val="24"/>
          <w:szCs w:val="24"/>
        </w:rPr>
        <w:t>в конференциях, проводимых в гериатрическом учреждении</w:t>
      </w:r>
      <w:r w:rsidRPr="00562973">
        <w:rPr>
          <w:rFonts w:ascii="Times New Roman" w:hAnsi="Times New Roman" w:cs="Times New Roman"/>
          <w:sz w:val="24"/>
          <w:szCs w:val="24"/>
        </w:rPr>
        <w:t xml:space="preserve">, изучение нормативно-правовых документов, обмен опытом и прохождение сертификационных циклов, конкурсы профессионального мастерства. </w:t>
      </w:r>
    </w:p>
    <w:p w:rsidR="00562973" w:rsidRPr="00562973" w:rsidRDefault="005B68ED" w:rsidP="00562973">
      <w:pPr>
        <w:spacing w:after="0" w:line="360" w:lineRule="auto"/>
        <w:ind w:firstLine="3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562973" w:rsidRPr="005B68ED" w:rsidRDefault="00562973" w:rsidP="00562973">
      <w:pPr>
        <w:spacing w:after="0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Предпочтительная форма обучения для повышения квалификации</w:t>
      </w:r>
    </w:p>
    <w:p w:rsidR="00562973" w:rsidRPr="005B68ED" w:rsidRDefault="00562973" w:rsidP="00562973">
      <w:pPr>
        <w:spacing w:after="0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медицинских сестер с учетом медицинского стажа</w:t>
      </w:r>
    </w:p>
    <w:p w:rsidR="00562973" w:rsidRPr="00562973" w:rsidRDefault="00562973" w:rsidP="00562973">
      <w:pPr>
        <w:spacing w:after="0" w:line="36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1233"/>
        <w:gridCol w:w="666"/>
        <w:gridCol w:w="636"/>
        <w:gridCol w:w="812"/>
        <w:gridCol w:w="937"/>
        <w:gridCol w:w="636"/>
        <w:gridCol w:w="696"/>
        <w:gridCol w:w="812"/>
        <w:gridCol w:w="937"/>
        <w:gridCol w:w="811"/>
        <w:gridCol w:w="501"/>
        <w:gridCol w:w="912"/>
      </w:tblGrid>
      <w:tr w:rsidR="00562973" w:rsidRPr="00562973" w:rsidTr="005B68ED">
        <w:trPr>
          <w:cantSplit/>
          <w:trHeight w:val="1585"/>
          <w:jc w:val="center"/>
        </w:trPr>
        <w:tc>
          <w:tcPr>
            <w:tcW w:w="1233" w:type="dxa"/>
          </w:tcPr>
          <w:p w:rsidR="00562973" w:rsidRPr="00562973" w:rsidRDefault="00D67F74" w:rsidP="005B68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7.05pt;margin-top:.2pt;width:61.2pt;height:81.7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"/>
              </w:pict>
            </w:r>
            <w:r w:rsidR="005B6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 w:rsidR="005B68ED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r w:rsidR="005B68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62973" w:rsidRPr="00562973" w:rsidRDefault="00562973" w:rsidP="00562973">
            <w:pPr>
              <w:spacing w:line="360" w:lineRule="auto"/>
              <w:ind w:firstLine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973" w:rsidRPr="00562973" w:rsidRDefault="00562973" w:rsidP="00562973">
            <w:pPr>
              <w:spacing w:line="360" w:lineRule="auto"/>
              <w:ind w:firstLine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Кол-во       </w:t>
            </w:r>
          </w:p>
          <w:p w:rsidR="00562973" w:rsidRPr="00562973" w:rsidRDefault="00562973" w:rsidP="00562973">
            <w:pPr>
              <w:spacing w:line="360" w:lineRule="auto"/>
              <w:ind w:firstLine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человек</w:t>
            </w:r>
          </w:p>
        </w:tc>
        <w:tc>
          <w:tcPr>
            <w:tcW w:w="666" w:type="dxa"/>
            <w:textDirection w:val="btLr"/>
          </w:tcPr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Чтение специальной литературы</w:t>
            </w:r>
          </w:p>
        </w:tc>
        <w:tc>
          <w:tcPr>
            <w:tcW w:w="636" w:type="dxa"/>
            <w:textDirection w:val="btLr"/>
          </w:tcPr>
          <w:p w:rsidR="00562973" w:rsidRPr="005B68ED" w:rsidRDefault="00562973" w:rsidP="005B68ED">
            <w:pPr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Посещение занятий в</w:t>
            </w:r>
            <w:r w:rsidR="005B68ED"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гериатрическом учреждении</w:t>
            </w:r>
          </w:p>
        </w:tc>
        <w:tc>
          <w:tcPr>
            <w:tcW w:w="812" w:type="dxa"/>
            <w:textDirection w:val="btLr"/>
          </w:tcPr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Участие в конференциях, проводимых в ПНИ</w:t>
            </w:r>
          </w:p>
        </w:tc>
        <w:tc>
          <w:tcPr>
            <w:tcW w:w="937" w:type="dxa"/>
            <w:textDirection w:val="btLr"/>
          </w:tcPr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Изучение нормативных и методических документов</w:t>
            </w:r>
          </w:p>
        </w:tc>
        <w:tc>
          <w:tcPr>
            <w:tcW w:w="636" w:type="dxa"/>
            <w:textDirection w:val="btLr"/>
          </w:tcPr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Обмен опытом</w:t>
            </w:r>
          </w:p>
        </w:tc>
        <w:tc>
          <w:tcPr>
            <w:tcW w:w="696" w:type="dxa"/>
            <w:textDirection w:val="btLr"/>
          </w:tcPr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Учеба на рабочем</w:t>
            </w:r>
          </w:p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месте</w:t>
            </w:r>
            <w:proofErr w:type="gramEnd"/>
          </w:p>
        </w:tc>
        <w:tc>
          <w:tcPr>
            <w:tcW w:w="812" w:type="dxa"/>
            <w:textDirection w:val="btLr"/>
          </w:tcPr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Прохождение сертификационных циклов</w:t>
            </w:r>
          </w:p>
        </w:tc>
        <w:tc>
          <w:tcPr>
            <w:tcW w:w="937" w:type="dxa"/>
            <w:textDirection w:val="btLr"/>
          </w:tcPr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 на углубленных курсах для медсестер</w:t>
            </w:r>
          </w:p>
        </w:tc>
        <w:tc>
          <w:tcPr>
            <w:tcW w:w="811" w:type="dxa"/>
            <w:textDirection w:val="btLr"/>
          </w:tcPr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Конкурсы профессионального мастерства</w:t>
            </w:r>
          </w:p>
        </w:tc>
        <w:tc>
          <w:tcPr>
            <w:tcW w:w="501" w:type="dxa"/>
            <w:textDirection w:val="btLr"/>
          </w:tcPr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обучаются</w:t>
            </w:r>
          </w:p>
        </w:tc>
        <w:tc>
          <w:tcPr>
            <w:tcW w:w="912" w:type="dxa"/>
            <w:textDirection w:val="btLr"/>
          </w:tcPr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6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обследовано</w:t>
            </w:r>
          </w:p>
          <w:p w:rsidR="00562973" w:rsidRPr="005B68ED" w:rsidRDefault="00562973" w:rsidP="00562973">
            <w:pPr>
              <w:ind w:left="113" w:right="113" w:firstLine="3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2973" w:rsidRPr="00562973" w:rsidTr="005B68ED">
        <w:trPr>
          <w:jc w:val="center"/>
        </w:trPr>
        <w:tc>
          <w:tcPr>
            <w:tcW w:w="1233" w:type="dxa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>абс.</w:t>
            </w:r>
          </w:p>
        </w:tc>
        <w:tc>
          <w:tcPr>
            <w:tcW w:w="666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2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7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6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12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37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1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01" w:type="dxa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562973" w:rsidRPr="00562973" w:rsidTr="005B68ED">
        <w:trPr>
          <w:jc w:val="center"/>
        </w:trPr>
        <w:tc>
          <w:tcPr>
            <w:tcW w:w="1233" w:type="dxa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66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636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812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37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636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696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12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37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811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01" w:type="dxa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562973" w:rsidRPr="00562973" w:rsidRDefault="00562973" w:rsidP="005B6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Х)</w:t>
            </w:r>
          </w:p>
        </w:tc>
      </w:tr>
    </w:tbl>
    <w:p w:rsidR="00562973" w:rsidRPr="00562973" w:rsidRDefault="00562973" w:rsidP="00562973">
      <w:pPr>
        <w:spacing w:after="0" w:line="36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Х) общая сумма превышает 100%, т.к. </w:t>
      </w:r>
      <w:proofErr w:type="gramStart"/>
      <w:r w:rsidRPr="00562973">
        <w:rPr>
          <w:rFonts w:ascii="Times New Roman" w:hAnsi="Times New Roman" w:cs="Times New Roman"/>
          <w:sz w:val="24"/>
          <w:szCs w:val="24"/>
        </w:rPr>
        <w:t>опрошенные</w:t>
      </w:r>
      <w:proofErr w:type="gramEnd"/>
      <w:r w:rsidRPr="00562973">
        <w:rPr>
          <w:rFonts w:ascii="Times New Roman" w:hAnsi="Times New Roman" w:cs="Times New Roman"/>
          <w:sz w:val="24"/>
          <w:szCs w:val="24"/>
        </w:rPr>
        <w:t xml:space="preserve"> владеют несколькими формами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Оказалось, что из всего числа опрошенных потенциальная доля (78,3%) приходилась на посещение занятий в</w:t>
      </w:r>
      <w:r w:rsidR="00E101DF">
        <w:rPr>
          <w:rFonts w:ascii="Times New Roman" w:hAnsi="Times New Roman" w:cs="Times New Roman"/>
          <w:sz w:val="24"/>
          <w:szCs w:val="24"/>
        </w:rPr>
        <w:t xml:space="preserve"> гериатрическом учреждении</w:t>
      </w:r>
      <w:r w:rsidRPr="00562973">
        <w:rPr>
          <w:rFonts w:ascii="Times New Roman" w:hAnsi="Times New Roman" w:cs="Times New Roman"/>
          <w:sz w:val="24"/>
          <w:szCs w:val="24"/>
        </w:rPr>
        <w:t>, как более доступных для посещения. Также значительная доля респондентов (71,3%) опрошенных предпочла обучение на сертификационных циклах, а 69,9% высказалась за чтение специальной литературы.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Сравнительный анализ ответов о предпочтительности форм обучения медицинских сестер в зависимости от их медицинского стажа позволил установить следующее 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973">
        <w:rPr>
          <w:rFonts w:ascii="Times New Roman" w:hAnsi="Times New Roman" w:cs="Times New Roman"/>
          <w:sz w:val="24"/>
          <w:szCs w:val="24"/>
        </w:rPr>
        <w:t>- среди медицинских сестер со стажем до 5 лет сертификационные циклы предпочитает 51,5%, а из числа опрошенных со стажем свыше 20 лет – 73,9%;</w:t>
      </w:r>
      <w:proofErr w:type="gramEnd"/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- анализ посещений занятий в </w:t>
      </w:r>
      <w:r w:rsidR="00E101DF">
        <w:rPr>
          <w:rFonts w:ascii="Times New Roman" w:hAnsi="Times New Roman" w:cs="Times New Roman"/>
          <w:sz w:val="24"/>
          <w:szCs w:val="24"/>
        </w:rPr>
        <w:t xml:space="preserve">гериатрическом учреждении </w:t>
      </w:r>
      <w:r w:rsidRPr="00562973">
        <w:rPr>
          <w:rFonts w:ascii="Times New Roman" w:hAnsi="Times New Roman" w:cs="Times New Roman"/>
          <w:sz w:val="24"/>
          <w:szCs w:val="24"/>
        </w:rPr>
        <w:t>также показал, что несколько большую долю (88,4%) составляют опрошенные со стажем свыше 20 лет по сравнению с медицинскими сестрами со стажем 5 лет, среди них 81,8%.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Особенно заметны отличия в предпочтениях учебы на рабочем месте: среди опрошенных со стажем до 5 лет они составляют 51,5%, а среди медсестер со стажем свыше 20 лет – 88,4%.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Полученные данные свидетельствуют о необходимости ориентироваться в целях совершенствования качества работы медицинских сестер на сертификационные циклы и занятия в</w:t>
      </w:r>
      <w:r w:rsidR="00E101DF">
        <w:rPr>
          <w:rFonts w:ascii="Times New Roman" w:hAnsi="Times New Roman" w:cs="Times New Roman"/>
          <w:sz w:val="24"/>
          <w:szCs w:val="24"/>
        </w:rPr>
        <w:t xml:space="preserve"> гериатрическом учреждении</w:t>
      </w:r>
      <w:r w:rsidRPr="00562973">
        <w:rPr>
          <w:rFonts w:ascii="Times New Roman" w:hAnsi="Times New Roman" w:cs="Times New Roman"/>
          <w:sz w:val="24"/>
          <w:szCs w:val="24"/>
        </w:rPr>
        <w:t>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В отношении предпочтительных форм обучения следует руководствоваться данными, полученными при анкетировании медсестер со стажем свыше 20 лет, как наиболее достоверными, отражающими результат многолетнего практического опыта: сертификационные циклы, учеба на рабочем месте, занятия в</w:t>
      </w:r>
      <w:r w:rsidR="00E101DF">
        <w:rPr>
          <w:rFonts w:ascii="Times New Roman" w:hAnsi="Times New Roman" w:cs="Times New Roman"/>
          <w:sz w:val="24"/>
          <w:szCs w:val="24"/>
        </w:rPr>
        <w:t xml:space="preserve"> гериатрическом учреждении</w:t>
      </w:r>
      <w:r w:rsidRPr="00562973">
        <w:rPr>
          <w:rFonts w:ascii="Times New Roman" w:hAnsi="Times New Roman" w:cs="Times New Roman"/>
          <w:sz w:val="24"/>
          <w:szCs w:val="24"/>
        </w:rPr>
        <w:t>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Повышение квалификации медицинских сестер как основа улучшения качества сестринского дела процесс непрерывный и многоплановый. Обеспечение непрерывного процесса обучения медицинских сестер возможно на основе учебно-методической работы в </w:t>
      </w:r>
      <w:r w:rsidR="00E101DF">
        <w:rPr>
          <w:rFonts w:ascii="Times New Roman" w:hAnsi="Times New Roman" w:cs="Times New Roman"/>
          <w:sz w:val="24"/>
          <w:szCs w:val="24"/>
        </w:rPr>
        <w:t xml:space="preserve">гериатрическом </w:t>
      </w:r>
      <w:r w:rsidRPr="00562973">
        <w:rPr>
          <w:rFonts w:ascii="Times New Roman" w:hAnsi="Times New Roman" w:cs="Times New Roman"/>
          <w:sz w:val="24"/>
          <w:szCs w:val="24"/>
        </w:rPr>
        <w:t>у</w:t>
      </w:r>
      <w:r w:rsidR="005B68ED">
        <w:rPr>
          <w:rFonts w:ascii="Times New Roman" w:hAnsi="Times New Roman" w:cs="Times New Roman"/>
          <w:sz w:val="24"/>
          <w:szCs w:val="24"/>
        </w:rPr>
        <w:t>чреждении</w:t>
      </w:r>
      <w:r w:rsidRPr="00562973">
        <w:rPr>
          <w:rFonts w:ascii="Times New Roman" w:hAnsi="Times New Roman" w:cs="Times New Roman"/>
          <w:sz w:val="24"/>
          <w:szCs w:val="24"/>
        </w:rPr>
        <w:t>, которая осуществляется учебн</w:t>
      </w:r>
      <w:r w:rsidR="005B68ED">
        <w:rPr>
          <w:rFonts w:ascii="Times New Roman" w:hAnsi="Times New Roman" w:cs="Times New Roman"/>
          <w:sz w:val="24"/>
          <w:szCs w:val="24"/>
        </w:rPr>
        <w:t>о-методическим кабинетом (УМК).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lastRenderedPageBreak/>
        <w:t>Основанием для его функционирования является приказ Департамента Здравоохранения города Москвы «О создании учебно-методических кабинетов (центров)» от 11.04.2011г. № 314. Направление созданных и функционирующих УМК в системе здравоохранения проявляется в организационно-аналитической деятельности в создании непрерывного образования сестринского персонала, в реализации программ «молодой специалист», «</w:t>
      </w:r>
      <w:proofErr w:type="spellStart"/>
      <w:r w:rsidRPr="00562973">
        <w:rPr>
          <w:rFonts w:ascii="Times New Roman" w:hAnsi="Times New Roman" w:cs="Times New Roman"/>
          <w:sz w:val="24"/>
          <w:szCs w:val="24"/>
        </w:rPr>
        <w:t>стажированный</w:t>
      </w:r>
      <w:proofErr w:type="spellEnd"/>
      <w:r w:rsidRPr="00562973">
        <w:rPr>
          <w:rFonts w:ascii="Times New Roman" w:hAnsi="Times New Roman" w:cs="Times New Roman"/>
          <w:sz w:val="24"/>
          <w:szCs w:val="24"/>
        </w:rPr>
        <w:t xml:space="preserve"> специалист», «школа резерва», а также в организации научно-исследовательской деятельности в области сестринского дела.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Учитывая направления деятельности сестринского персонала в </w:t>
      </w:r>
      <w:r w:rsidR="00E101DF">
        <w:rPr>
          <w:rFonts w:ascii="Times New Roman" w:hAnsi="Times New Roman" w:cs="Times New Roman"/>
          <w:sz w:val="24"/>
          <w:szCs w:val="24"/>
        </w:rPr>
        <w:t xml:space="preserve">гериатрических </w:t>
      </w:r>
      <w:r w:rsidRPr="00562973">
        <w:rPr>
          <w:rFonts w:ascii="Times New Roman" w:hAnsi="Times New Roman" w:cs="Times New Roman"/>
          <w:sz w:val="24"/>
          <w:szCs w:val="24"/>
        </w:rPr>
        <w:t>учреждениях и близость их к направлениям деятельности медицинских сестер</w:t>
      </w:r>
      <w:r w:rsidR="00E101DF">
        <w:rPr>
          <w:rFonts w:ascii="Times New Roman" w:hAnsi="Times New Roman" w:cs="Times New Roman"/>
          <w:sz w:val="24"/>
          <w:szCs w:val="24"/>
        </w:rPr>
        <w:t xml:space="preserve"> в области гериатрии</w:t>
      </w:r>
      <w:r w:rsidRPr="00562973">
        <w:rPr>
          <w:rFonts w:ascii="Times New Roman" w:hAnsi="Times New Roman" w:cs="Times New Roman"/>
          <w:sz w:val="24"/>
          <w:szCs w:val="24"/>
        </w:rPr>
        <w:t>, целесообразно создание такого рода подразделения, т.е. учебно-методического кабинета и в условиях</w:t>
      </w:r>
      <w:r w:rsidR="00E101DF">
        <w:rPr>
          <w:rFonts w:ascii="Times New Roman" w:hAnsi="Times New Roman" w:cs="Times New Roman"/>
          <w:sz w:val="24"/>
          <w:szCs w:val="24"/>
        </w:rPr>
        <w:t xml:space="preserve"> гериатрического учреждения</w:t>
      </w:r>
      <w:r w:rsidRPr="00562973">
        <w:rPr>
          <w:rFonts w:ascii="Times New Roman" w:hAnsi="Times New Roman" w:cs="Times New Roman"/>
          <w:sz w:val="24"/>
          <w:szCs w:val="24"/>
        </w:rPr>
        <w:t>. Задачи УМК будут значительно шире, принимая во внимание специфику сестринского дела с учетом его реабилитационной направленности. Разработана «Программа по непрерывному профессиональному внутриорганизационному обучению медицинских се</w:t>
      </w:r>
      <w:r w:rsidR="00E101DF">
        <w:rPr>
          <w:rFonts w:ascii="Times New Roman" w:hAnsi="Times New Roman" w:cs="Times New Roman"/>
          <w:sz w:val="24"/>
          <w:szCs w:val="24"/>
        </w:rPr>
        <w:t>стер учреждения»</w:t>
      </w:r>
      <w:r w:rsidRPr="00562973">
        <w:rPr>
          <w:rFonts w:ascii="Times New Roman" w:hAnsi="Times New Roman" w:cs="Times New Roman"/>
          <w:sz w:val="24"/>
          <w:szCs w:val="24"/>
        </w:rPr>
        <w:t>, что позволит максимально приблизить теоретические знания к практическому использованию, корректировать учебные мероприятия в зависимости от предъявляемых требований к стационарным учреждениям социальной защиты, связанных с нововведениями в лечении и реабилитации</w:t>
      </w:r>
      <w:r w:rsidR="00E101DF">
        <w:rPr>
          <w:rFonts w:ascii="Times New Roman" w:hAnsi="Times New Roman" w:cs="Times New Roman"/>
          <w:sz w:val="24"/>
          <w:szCs w:val="24"/>
        </w:rPr>
        <w:t xml:space="preserve"> лиц пожилого и старческого возраста</w:t>
      </w:r>
      <w:r w:rsidRPr="00562973">
        <w:rPr>
          <w:rFonts w:ascii="Times New Roman" w:hAnsi="Times New Roman" w:cs="Times New Roman"/>
          <w:sz w:val="24"/>
          <w:szCs w:val="24"/>
        </w:rPr>
        <w:t>. Внутриорганизационное обучение является наиболее эффективным средством достижения стратегических целей совершенствования медико-социального обслуживания лиц</w:t>
      </w:r>
      <w:r w:rsidR="00E101DF">
        <w:rPr>
          <w:rFonts w:ascii="Times New Roman" w:hAnsi="Times New Roman" w:cs="Times New Roman"/>
          <w:sz w:val="24"/>
          <w:szCs w:val="24"/>
        </w:rPr>
        <w:t xml:space="preserve"> пожилого и старческого возраста</w:t>
      </w:r>
      <w:r w:rsidRPr="00562973">
        <w:rPr>
          <w:rFonts w:ascii="Times New Roman" w:hAnsi="Times New Roman" w:cs="Times New Roman"/>
          <w:sz w:val="24"/>
          <w:szCs w:val="24"/>
        </w:rPr>
        <w:t xml:space="preserve">, повышения ценности и качества кадровых ресурсов и служит основной организационных изменений. 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Необходимо учитывать также и то, что с развитием медико-социальной и </w:t>
      </w:r>
      <w:r w:rsidR="00E101DF">
        <w:rPr>
          <w:rFonts w:ascii="Times New Roman" w:hAnsi="Times New Roman" w:cs="Times New Roman"/>
          <w:sz w:val="24"/>
          <w:szCs w:val="24"/>
        </w:rPr>
        <w:t xml:space="preserve">гериатрической </w:t>
      </w:r>
      <w:r w:rsidRPr="00562973">
        <w:rPr>
          <w:rFonts w:ascii="Times New Roman" w:hAnsi="Times New Roman" w:cs="Times New Roman"/>
          <w:sz w:val="24"/>
          <w:szCs w:val="24"/>
        </w:rPr>
        <w:t>помощи возрастает поток информации, которая должна усваиваться сестринским персоналом и использоваться в повседневной практике. Учебно-методический кабинет, в связи с этим, приобретает особую значимость.</w:t>
      </w:r>
    </w:p>
    <w:p w:rsidR="00562973" w:rsidRPr="00562973" w:rsidRDefault="00E101DF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Сестринский проце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сс </w:t>
      </w:r>
      <w:r w:rsidR="00562973" w:rsidRPr="0056297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риатрическом учреждении </w:t>
      </w:r>
      <w:r w:rsidR="00562973" w:rsidRPr="00562973">
        <w:rPr>
          <w:rFonts w:ascii="Times New Roman" w:hAnsi="Times New Roman" w:cs="Times New Roman"/>
          <w:sz w:val="24"/>
          <w:szCs w:val="24"/>
        </w:rPr>
        <w:t>характеризуется рядом особенностей: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- наличие больных </w:t>
      </w:r>
      <w:r w:rsidR="00E101DF">
        <w:rPr>
          <w:rFonts w:ascii="Times New Roman" w:hAnsi="Times New Roman" w:cs="Times New Roman"/>
          <w:sz w:val="24"/>
          <w:szCs w:val="24"/>
        </w:rPr>
        <w:t xml:space="preserve">пожилого и старческого возраста </w:t>
      </w:r>
      <w:r w:rsidRPr="00562973">
        <w:rPr>
          <w:rFonts w:ascii="Times New Roman" w:hAnsi="Times New Roman" w:cs="Times New Roman"/>
          <w:sz w:val="24"/>
          <w:szCs w:val="24"/>
        </w:rPr>
        <w:t xml:space="preserve">с различными психосоматическими расстройствами и расстройствами поведения, требующими особой бдительности персонала; 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- среди психопатологических расстройств с суицидальными тенденциями, склонность к побегу, психомоторное возбуждение, пароксизмальные расстройства.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Дипломированные медицинские сестры имеют и постоянно повышают знания в области </w:t>
      </w:r>
      <w:r w:rsidR="00E101DF">
        <w:rPr>
          <w:rFonts w:ascii="Times New Roman" w:hAnsi="Times New Roman" w:cs="Times New Roman"/>
          <w:sz w:val="24"/>
          <w:szCs w:val="24"/>
        </w:rPr>
        <w:t xml:space="preserve">гериатрического </w:t>
      </w:r>
      <w:r w:rsidRPr="00562973">
        <w:rPr>
          <w:rFonts w:ascii="Times New Roman" w:hAnsi="Times New Roman" w:cs="Times New Roman"/>
          <w:sz w:val="24"/>
          <w:szCs w:val="24"/>
        </w:rPr>
        <w:t xml:space="preserve">ухода, владеют навыками профессиональной тактики в особо сложных ситуациях. Младший медицинский персонал, не имеющий опыта работы с </w:t>
      </w:r>
      <w:proofErr w:type="spellStart"/>
      <w:r w:rsidR="00E101DF">
        <w:rPr>
          <w:rFonts w:ascii="Times New Roman" w:hAnsi="Times New Roman" w:cs="Times New Roman"/>
          <w:sz w:val="24"/>
          <w:szCs w:val="24"/>
        </w:rPr>
        <w:t>гериатрическими</w:t>
      </w:r>
      <w:proofErr w:type="spellEnd"/>
      <w:r w:rsidR="00E101DF">
        <w:rPr>
          <w:rFonts w:ascii="Times New Roman" w:hAnsi="Times New Roman" w:cs="Times New Roman"/>
          <w:sz w:val="24"/>
          <w:szCs w:val="24"/>
        </w:rPr>
        <w:t xml:space="preserve"> </w:t>
      </w:r>
      <w:r w:rsidRPr="00562973">
        <w:rPr>
          <w:rFonts w:ascii="Times New Roman" w:hAnsi="Times New Roman" w:cs="Times New Roman"/>
          <w:sz w:val="24"/>
          <w:szCs w:val="24"/>
        </w:rPr>
        <w:t xml:space="preserve">больными, нуждается в специальном инструктировании, обучении. В связи с этими </w:t>
      </w:r>
      <w:r w:rsidRPr="00562973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обстоятельствами в целях совершенствования работы медсестер в условиях </w:t>
      </w:r>
      <w:r w:rsidR="00AD4EBF">
        <w:rPr>
          <w:rFonts w:ascii="Times New Roman" w:hAnsi="Times New Roman" w:cs="Times New Roman"/>
          <w:sz w:val="24"/>
          <w:szCs w:val="24"/>
        </w:rPr>
        <w:t xml:space="preserve">гериатрического учреждения </w:t>
      </w:r>
      <w:r w:rsidRPr="00562973">
        <w:rPr>
          <w:rFonts w:ascii="Times New Roman" w:hAnsi="Times New Roman" w:cs="Times New Roman"/>
          <w:sz w:val="24"/>
          <w:szCs w:val="24"/>
        </w:rPr>
        <w:t xml:space="preserve">разработана и внедрена памятка для среднего и младшего медицинского персонала </w:t>
      </w:r>
      <w:r w:rsidRPr="00562973">
        <w:rPr>
          <w:rFonts w:ascii="Times New Roman" w:eastAsia="Calibri" w:hAnsi="Times New Roman" w:cs="Times New Roman"/>
          <w:sz w:val="24"/>
          <w:szCs w:val="24"/>
        </w:rPr>
        <w:t xml:space="preserve">«Особенности работы с </w:t>
      </w:r>
      <w:r w:rsidR="00AD4EBF">
        <w:rPr>
          <w:rFonts w:ascii="Times New Roman" w:eastAsia="Calibri" w:hAnsi="Times New Roman" w:cs="Times New Roman"/>
          <w:sz w:val="24"/>
          <w:szCs w:val="24"/>
        </w:rPr>
        <w:t xml:space="preserve">лицами пожилого и старческого возраста </w:t>
      </w:r>
      <w:r w:rsidRPr="00562973">
        <w:rPr>
          <w:rFonts w:ascii="Times New Roman" w:eastAsia="Calibri" w:hAnsi="Times New Roman" w:cs="Times New Roman"/>
          <w:sz w:val="24"/>
          <w:szCs w:val="24"/>
        </w:rPr>
        <w:t xml:space="preserve">с различными  формами </w:t>
      </w:r>
      <w:r w:rsidR="00AD4EBF">
        <w:rPr>
          <w:rFonts w:ascii="Times New Roman" w:eastAsia="Calibri" w:hAnsi="Times New Roman" w:cs="Times New Roman"/>
          <w:sz w:val="24"/>
          <w:szCs w:val="24"/>
        </w:rPr>
        <w:t xml:space="preserve">соматических и </w:t>
      </w:r>
      <w:r w:rsidRPr="00562973">
        <w:rPr>
          <w:rFonts w:ascii="Times New Roman" w:eastAsia="Calibri" w:hAnsi="Times New Roman" w:cs="Times New Roman"/>
          <w:sz w:val="24"/>
          <w:szCs w:val="24"/>
        </w:rPr>
        <w:t>психическ</w:t>
      </w:r>
      <w:r w:rsidR="00AD4EBF">
        <w:rPr>
          <w:rFonts w:ascii="Times New Roman" w:eastAsia="Calibri" w:hAnsi="Times New Roman" w:cs="Times New Roman"/>
          <w:sz w:val="24"/>
          <w:szCs w:val="24"/>
        </w:rPr>
        <w:t>их расстройств»</w:t>
      </w:r>
      <w:r w:rsidRPr="00562973">
        <w:rPr>
          <w:rFonts w:ascii="Times New Roman" w:hAnsi="Times New Roman" w:cs="Times New Roman"/>
          <w:sz w:val="24"/>
          <w:szCs w:val="24"/>
        </w:rPr>
        <w:t>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Памятка  целесообразна не только для младшего персонала, но и для медицинских сестер, ранее работавших в </w:t>
      </w:r>
      <w:r w:rsidR="00AD4EBF">
        <w:rPr>
          <w:rFonts w:ascii="Times New Roman" w:hAnsi="Times New Roman" w:cs="Times New Roman"/>
          <w:sz w:val="24"/>
          <w:szCs w:val="24"/>
        </w:rPr>
        <w:t xml:space="preserve">гериатрических </w:t>
      </w:r>
      <w:r w:rsidRPr="00562973">
        <w:rPr>
          <w:rFonts w:ascii="Times New Roman" w:hAnsi="Times New Roman" w:cs="Times New Roman"/>
          <w:sz w:val="24"/>
          <w:szCs w:val="24"/>
        </w:rPr>
        <w:t>учрежде</w:t>
      </w:r>
      <w:r w:rsidR="00AD4EBF">
        <w:rPr>
          <w:rFonts w:ascii="Times New Roman" w:hAnsi="Times New Roman" w:cs="Times New Roman"/>
          <w:sz w:val="24"/>
          <w:szCs w:val="24"/>
        </w:rPr>
        <w:t>ниях</w:t>
      </w:r>
      <w:r w:rsidRPr="00562973">
        <w:rPr>
          <w:rFonts w:ascii="Times New Roman" w:hAnsi="Times New Roman" w:cs="Times New Roman"/>
          <w:sz w:val="24"/>
          <w:szCs w:val="24"/>
        </w:rPr>
        <w:t>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973">
        <w:rPr>
          <w:rFonts w:ascii="Times New Roman" w:hAnsi="Times New Roman" w:cs="Times New Roman"/>
          <w:sz w:val="24"/>
          <w:szCs w:val="24"/>
        </w:rPr>
        <w:t>В связи с выявленной оценкой по распределению рабочего времени медицинских сестер</w:t>
      </w:r>
      <w:r w:rsidR="00AD4EBF">
        <w:rPr>
          <w:rFonts w:ascii="Times New Roman" w:hAnsi="Times New Roman" w:cs="Times New Roman"/>
          <w:sz w:val="24"/>
          <w:szCs w:val="24"/>
        </w:rPr>
        <w:t xml:space="preserve"> </w:t>
      </w:r>
      <w:r w:rsidRPr="00562973">
        <w:rPr>
          <w:rFonts w:ascii="Times New Roman" w:hAnsi="Times New Roman" w:cs="Times New Roman"/>
          <w:sz w:val="24"/>
          <w:szCs w:val="24"/>
        </w:rPr>
        <w:t xml:space="preserve">(50%  рабочего времени медсестра затрачивает на выполнение медицинской составляющей и 50% времени на выполнение социальной составляющей), были расширены их должностные инструкции, в состав которых вошли обязанности, касающиеся обучению </w:t>
      </w:r>
      <w:r w:rsidR="00AD4EBF">
        <w:rPr>
          <w:rFonts w:ascii="Times New Roman" w:hAnsi="Times New Roman" w:cs="Times New Roman"/>
          <w:sz w:val="24"/>
          <w:szCs w:val="24"/>
        </w:rPr>
        <w:t xml:space="preserve">пожилых </w:t>
      </w:r>
      <w:r w:rsidRPr="00562973">
        <w:rPr>
          <w:rFonts w:ascii="Times New Roman" w:hAnsi="Times New Roman" w:cs="Times New Roman"/>
          <w:sz w:val="24"/>
          <w:szCs w:val="24"/>
        </w:rPr>
        <w:t>социально-бытовым, социально-средовым навыкам, т.е. сделан акцент на социальную составляющую ее профессиональной деятельности.</w:t>
      </w:r>
      <w:proofErr w:type="gramEnd"/>
      <w:r w:rsidRPr="00562973">
        <w:rPr>
          <w:rFonts w:ascii="Times New Roman" w:hAnsi="Times New Roman" w:cs="Times New Roman"/>
          <w:sz w:val="24"/>
          <w:szCs w:val="24"/>
        </w:rPr>
        <w:t xml:space="preserve"> Это усиливает многоплановую роль медицинской сестры в составе </w:t>
      </w:r>
      <w:proofErr w:type="spellStart"/>
      <w:r w:rsidRPr="00562973">
        <w:rPr>
          <w:rFonts w:ascii="Times New Roman" w:hAnsi="Times New Roman" w:cs="Times New Roman"/>
          <w:sz w:val="24"/>
          <w:szCs w:val="24"/>
        </w:rPr>
        <w:t>полипрофессиональной</w:t>
      </w:r>
      <w:proofErr w:type="spellEnd"/>
      <w:r w:rsidRPr="00562973">
        <w:rPr>
          <w:rFonts w:ascii="Times New Roman" w:hAnsi="Times New Roman" w:cs="Times New Roman"/>
          <w:sz w:val="24"/>
          <w:szCs w:val="24"/>
        </w:rPr>
        <w:t xml:space="preserve"> бригады.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В период исследования был создан Совет медицинских сестер</w:t>
      </w:r>
      <w:r w:rsidR="00AD4EBF">
        <w:rPr>
          <w:rFonts w:ascii="Times New Roman" w:hAnsi="Times New Roman" w:cs="Times New Roman"/>
          <w:sz w:val="24"/>
          <w:szCs w:val="24"/>
        </w:rPr>
        <w:t xml:space="preserve"> гериатрического учреждения</w:t>
      </w:r>
      <w:r w:rsidRPr="00562973">
        <w:rPr>
          <w:rFonts w:ascii="Times New Roman" w:hAnsi="Times New Roman" w:cs="Times New Roman"/>
          <w:sz w:val="24"/>
          <w:szCs w:val="24"/>
        </w:rPr>
        <w:t>. Членами Совета под председательством главной медицинской сестры было разработано и утверждено руководителе</w:t>
      </w:r>
      <w:r w:rsidR="00AD4EBF">
        <w:rPr>
          <w:rFonts w:ascii="Times New Roman" w:hAnsi="Times New Roman" w:cs="Times New Roman"/>
          <w:sz w:val="24"/>
          <w:szCs w:val="24"/>
        </w:rPr>
        <w:t>м учреждения Положение о Совете</w:t>
      </w:r>
      <w:r w:rsidRPr="00562973">
        <w:rPr>
          <w:rFonts w:ascii="Times New Roman" w:hAnsi="Times New Roman" w:cs="Times New Roman"/>
          <w:sz w:val="24"/>
          <w:szCs w:val="24"/>
        </w:rPr>
        <w:t>, план мероприятий работы</w:t>
      </w:r>
      <w:r w:rsidR="00AD4EBF">
        <w:rPr>
          <w:rFonts w:ascii="Times New Roman" w:hAnsi="Times New Roman" w:cs="Times New Roman"/>
          <w:sz w:val="24"/>
          <w:szCs w:val="24"/>
        </w:rPr>
        <w:t xml:space="preserve"> Совета медицинских сестер</w:t>
      </w:r>
      <w:r w:rsidRPr="00562973">
        <w:rPr>
          <w:rFonts w:ascii="Times New Roman" w:hAnsi="Times New Roman" w:cs="Times New Roman"/>
          <w:sz w:val="24"/>
          <w:szCs w:val="24"/>
        </w:rPr>
        <w:t>.</w:t>
      </w:r>
      <w:r w:rsidR="00AD4EBF">
        <w:rPr>
          <w:rFonts w:ascii="Times New Roman" w:hAnsi="Times New Roman" w:cs="Times New Roman"/>
          <w:sz w:val="24"/>
          <w:szCs w:val="24"/>
        </w:rPr>
        <w:t xml:space="preserve"> </w:t>
      </w:r>
      <w:r w:rsidRPr="00562973">
        <w:rPr>
          <w:rFonts w:ascii="Times New Roman" w:hAnsi="Times New Roman" w:cs="Times New Roman"/>
          <w:sz w:val="24"/>
          <w:szCs w:val="24"/>
        </w:rPr>
        <w:t>Были определены цель, задачи, функции Совета медицинских сестер</w:t>
      </w:r>
      <w:r w:rsidR="00AD4EBF">
        <w:rPr>
          <w:rFonts w:ascii="Times New Roman" w:hAnsi="Times New Roman" w:cs="Times New Roman"/>
          <w:sz w:val="24"/>
          <w:szCs w:val="24"/>
        </w:rPr>
        <w:t xml:space="preserve"> гериатрического учреждения</w:t>
      </w:r>
      <w:r w:rsidRPr="00562973">
        <w:rPr>
          <w:rFonts w:ascii="Times New Roman" w:hAnsi="Times New Roman" w:cs="Times New Roman"/>
          <w:sz w:val="24"/>
          <w:szCs w:val="24"/>
        </w:rPr>
        <w:t>.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973">
        <w:rPr>
          <w:rFonts w:ascii="Times New Roman" w:hAnsi="Times New Roman" w:cs="Times New Roman"/>
          <w:sz w:val="24"/>
          <w:szCs w:val="24"/>
        </w:rPr>
        <w:t>За время работы Совета медицинских сестер было проведено 128 перекрестных обхода отделений членами сестринского совета, разработаны инструкции и методические рекомендации в целях повышения качества работы медицинского персонала (стандарт оснащения процедурного кабинета, стандарт оснащения лекарственного кабинета, инструкция по правилам раздачи лекарственных средств в</w:t>
      </w:r>
      <w:r w:rsidR="00AD4EBF">
        <w:rPr>
          <w:rFonts w:ascii="Times New Roman" w:hAnsi="Times New Roman" w:cs="Times New Roman"/>
          <w:sz w:val="24"/>
          <w:szCs w:val="24"/>
        </w:rPr>
        <w:t xml:space="preserve"> гериатрическом учреждении</w:t>
      </w:r>
      <w:r w:rsidRPr="00562973">
        <w:rPr>
          <w:rFonts w:ascii="Times New Roman" w:hAnsi="Times New Roman" w:cs="Times New Roman"/>
          <w:sz w:val="24"/>
          <w:szCs w:val="24"/>
        </w:rPr>
        <w:t>, инструкции по профилактическим и противоэпидемическим мероприятиям при выявлении социально-значимых заболеваний;</w:t>
      </w:r>
      <w:proofErr w:type="gramEnd"/>
      <w:r w:rsidRPr="005629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973">
        <w:rPr>
          <w:rFonts w:ascii="Times New Roman" w:hAnsi="Times New Roman" w:cs="Times New Roman"/>
          <w:sz w:val="24"/>
          <w:szCs w:val="24"/>
        </w:rPr>
        <w:t>алгоритмы оказания доврачебной помощи при различных неотложных состояниях, методические рекомендации по аттестации медицинского персонала), проведен конкурс профессионального мастерства на звание «Лучший по профессии» среди медицинских сестер и младшего медицинского персонала, проведены тематические лекции по вопросам этики и деонтологии  сестринского дела, выполнению санитарно-эпидемиологического режима в отделениях, профилактики, лечения и реабилитации лиц</w:t>
      </w:r>
      <w:r w:rsidR="00AD4EBF">
        <w:rPr>
          <w:rFonts w:ascii="Times New Roman" w:hAnsi="Times New Roman" w:cs="Times New Roman"/>
          <w:sz w:val="24"/>
          <w:szCs w:val="24"/>
        </w:rPr>
        <w:t xml:space="preserve"> пожилого и старческого возраста.</w:t>
      </w:r>
      <w:proofErr w:type="gramEnd"/>
      <w:r w:rsidR="00AD4EBF">
        <w:rPr>
          <w:rFonts w:ascii="Times New Roman" w:hAnsi="Times New Roman" w:cs="Times New Roman"/>
          <w:sz w:val="24"/>
          <w:szCs w:val="24"/>
        </w:rPr>
        <w:t xml:space="preserve"> </w:t>
      </w:r>
      <w:r w:rsidRPr="00562973">
        <w:rPr>
          <w:rFonts w:ascii="Times New Roman" w:hAnsi="Times New Roman" w:cs="Times New Roman"/>
          <w:sz w:val="24"/>
          <w:szCs w:val="24"/>
        </w:rPr>
        <w:t xml:space="preserve">На основе мероприятий по совершенствованию деятельности медицинских сестер </w:t>
      </w:r>
      <w:r w:rsidR="00AD4EBF">
        <w:rPr>
          <w:rFonts w:ascii="Times New Roman" w:hAnsi="Times New Roman" w:cs="Times New Roman"/>
          <w:sz w:val="24"/>
          <w:szCs w:val="24"/>
        </w:rPr>
        <w:t xml:space="preserve">гериатрического учреждения </w:t>
      </w:r>
      <w:r w:rsidRPr="00562973">
        <w:rPr>
          <w:rFonts w:ascii="Times New Roman" w:hAnsi="Times New Roman" w:cs="Times New Roman"/>
          <w:sz w:val="24"/>
          <w:szCs w:val="24"/>
        </w:rPr>
        <w:t xml:space="preserve">были проанализированы такие показатели, как число повторных госпитализаций </w:t>
      </w:r>
      <w:r w:rsidR="00AD4EBF">
        <w:rPr>
          <w:rFonts w:ascii="Times New Roman" w:hAnsi="Times New Roman" w:cs="Times New Roman"/>
          <w:sz w:val="24"/>
          <w:szCs w:val="24"/>
        </w:rPr>
        <w:t>(таблица 2</w:t>
      </w:r>
      <w:r w:rsidRPr="00562973">
        <w:rPr>
          <w:rFonts w:ascii="Times New Roman" w:hAnsi="Times New Roman" w:cs="Times New Roman"/>
          <w:sz w:val="24"/>
          <w:szCs w:val="24"/>
        </w:rPr>
        <w:t xml:space="preserve">), количество жалоб со стороны </w:t>
      </w:r>
      <w:r w:rsidR="00AD4EBF">
        <w:rPr>
          <w:rFonts w:ascii="Times New Roman" w:hAnsi="Times New Roman" w:cs="Times New Roman"/>
          <w:sz w:val="24"/>
          <w:szCs w:val="24"/>
        </w:rPr>
        <w:t>пациентов пожилого и старческого возраста и их родственниками (таблица 3)</w:t>
      </w:r>
      <w:r w:rsidRPr="00562973">
        <w:rPr>
          <w:rFonts w:ascii="Times New Roman" w:hAnsi="Times New Roman" w:cs="Times New Roman"/>
          <w:sz w:val="24"/>
          <w:szCs w:val="24"/>
        </w:rPr>
        <w:t xml:space="preserve"> на начало и конец исследования.</w:t>
      </w:r>
    </w:p>
    <w:p w:rsidR="00562973" w:rsidRPr="00562973" w:rsidRDefault="00AD4EBF" w:rsidP="00562973">
      <w:pPr>
        <w:spacing w:after="0" w:line="360" w:lineRule="auto"/>
        <w:ind w:firstLine="3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562973" w:rsidRPr="00AD4EBF" w:rsidRDefault="00562973" w:rsidP="00AD4EBF">
      <w:pPr>
        <w:spacing w:after="0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E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Количество госпитализаций </w:t>
      </w:r>
      <w:r w:rsidR="00AD4EBF" w:rsidRPr="00AD4EBF">
        <w:rPr>
          <w:rFonts w:ascii="Times New Roman" w:hAnsi="Times New Roman" w:cs="Times New Roman"/>
          <w:b/>
          <w:sz w:val="24"/>
          <w:szCs w:val="24"/>
        </w:rPr>
        <w:t>в гериатрические учреждения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7"/>
        <w:gridCol w:w="1368"/>
      </w:tblGrid>
      <w:tr w:rsidR="00562973" w:rsidRPr="00562973" w:rsidTr="00E101DF">
        <w:tc>
          <w:tcPr>
            <w:tcW w:w="1367" w:type="dxa"/>
            <w:vMerge w:val="restart"/>
            <w:tcBorders>
              <w:righ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2734" w:type="dxa"/>
            <w:gridSpan w:val="2"/>
            <w:tcBorders>
              <w:lef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Первичные </w:t>
            </w:r>
          </w:p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>госпитализации</w:t>
            </w:r>
          </w:p>
        </w:tc>
        <w:tc>
          <w:tcPr>
            <w:tcW w:w="2734" w:type="dxa"/>
            <w:gridSpan w:val="2"/>
            <w:tcBorders>
              <w:righ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Повторные </w:t>
            </w:r>
          </w:p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>госпитализации</w:t>
            </w:r>
          </w:p>
        </w:tc>
        <w:tc>
          <w:tcPr>
            <w:tcW w:w="2735" w:type="dxa"/>
            <w:gridSpan w:val="2"/>
            <w:tcBorders>
              <w:lef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62973" w:rsidRPr="00562973" w:rsidTr="00E101DF">
        <w:tc>
          <w:tcPr>
            <w:tcW w:w="136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абс.</w:t>
            </w:r>
          </w:p>
        </w:tc>
        <w:tc>
          <w:tcPr>
            <w:tcW w:w="1367" w:type="dxa"/>
            <w:tcBorders>
              <w:bottom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7" w:type="dxa"/>
            <w:tcBorders>
              <w:bottom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абс.</w:t>
            </w:r>
          </w:p>
        </w:tc>
        <w:tc>
          <w:tcPr>
            <w:tcW w:w="13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абс.</w:t>
            </w:r>
          </w:p>
        </w:tc>
        <w:tc>
          <w:tcPr>
            <w:tcW w:w="1368" w:type="dxa"/>
            <w:tcBorders>
              <w:bottom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62973" w:rsidRPr="00562973" w:rsidTr="00E101DF">
        <w:tc>
          <w:tcPr>
            <w:tcW w:w="13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62973" w:rsidRPr="00562973" w:rsidRDefault="00AD4EBF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3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67" w:type="dxa"/>
            <w:tcBorders>
              <w:top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367" w:type="dxa"/>
            <w:tcBorders>
              <w:top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3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8" w:type="dxa"/>
            <w:tcBorders>
              <w:top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2973" w:rsidRPr="00562973" w:rsidTr="00E101DF">
        <w:tc>
          <w:tcPr>
            <w:tcW w:w="1367" w:type="dxa"/>
            <w:tcBorders>
              <w:right w:val="single" w:sz="18" w:space="0" w:color="auto"/>
            </w:tcBorders>
            <w:vAlign w:val="center"/>
          </w:tcPr>
          <w:p w:rsidR="00562973" w:rsidRPr="00562973" w:rsidRDefault="00AD4EBF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367" w:type="dxa"/>
            <w:tcBorders>
              <w:lef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7" w:type="dxa"/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367" w:type="dxa"/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7" w:type="dxa"/>
            <w:tcBorders>
              <w:righ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367" w:type="dxa"/>
            <w:tcBorders>
              <w:left w:val="single" w:sz="18" w:space="0" w:color="auto"/>
            </w:tcBorders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8" w:type="dxa"/>
            <w:vAlign w:val="center"/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Анализ кол</w:t>
      </w:r>
      <w:r w:rsidR="00AD4EBF">
        <w:rPr>
          <w:rFonts w:ascii="Times New Roman" w:hAnsi="Times New Roman" w:cs="Times New Roman"/>
          <w:sz w:val="24"/>
          <w:szCs w:val="24"/>
        </w:rPr>
        <w:t xml:space="preserve">ичество госпитализаций пациентов пожилого и старческого возраста </w:t>
      </w:r>
      <w:r w:rsidRPr="00562973">
        <w:rPr>
          <w:rFonts w:ascii="Times New Roman" w:hAnsi="Times New Roman" w:cs="Times New Roman"/>
          <w:sz w:val="24"/>
          <w:szCs w:val="24"/>
        </w:rPr>
        <w:t>показал, что число повторных госпитализаций на начало и конец исследования снизился на 7,5%.</w:t>
      </w:r>
    </w:p>
    <w:p w:rsidR="00562973" w:rsidRPr="00562973" w:rsidRDefault="00AD4EBF" w:rsidP="00562973">
      <w:pPr>
        <w:spacing w:after="0" w:line="360" w:lineRule="auto"/>
        <w:ind w:firstLine="3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562973" w:rsidRPr="00AD4EBF" w:rsidRDefault="00562973" w:rsidP="00562973">
      <w:pPr>
        <w:spacing w:after="0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EBF">
        <w:rPr>
          <w:rFonts w:ascii="Times New Roman" w:hAnsi="Times New Roman" w:cs="Times New Roman"/>
          <w:b/>
          <w:sz w:val="24"/>
          <w:szCs w:val="24"/>
        </w:rPr>
        <w:t xml:space="preserve">Количество жалоб со стороны </w:t>
      </w:r>
      <w:r w:rsidR="00AD4EBF" w:rsidRPr="00AD4EBF">
        <w:rPr>
          <w:rFonts w:ascii="Times New Roman" w:hAnsi="Times New Roman" w:cs="Times New Roman"/>
          <w:b/>
          <w:sz w:val="24"/>
          <w:szCs w:val="24"/>
        </w:rPr>
        <w:t xml:space="preserve">пациентов пожилого и старческого возраста </w:t>
      </w:r>
      <w:r w:rsidRPr="00AD4EBF">
        <w:rPr>
          <w:rFonts w:ascii="Times New Roman" w:hAnsi="Times New Roman" w:cs="Times New Roman"/>
          <w:b/>
          <w:sz w:val="24"/>
          <w:szCs w:val="24"/>
        </w:rPr>
        <w:t>и их родственников по медико-социальному обслуживанию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4785"/>
        <w:gridCol w:w="4785"/>
      </w:tblGrid>
      <w:tr w:rsidR="00562973" w:rsidRPr="00562973" w:rsidTr="00E101DF">
        <w:tc>
          <w:tcPr>
            <w:tcW w:w="4785" w:type="dxa"/>
            <w:tcBorders>
              <w:bottom w:val="single" w:sz="18" w:space="0" w:color="auto"/>
              <w:right w:val="single" w:sz="18" w:space="0" w:color="auto"/>
            </w:tcBorders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4785" w:type="dxa"/>
            <w:tcBorders>
              <w:left w:val="single" w:sz="18" w:space="0" w:color="auto"/>
              <w:bottom w:val="single" w:sz="18" w:space="0" w:color="auto"/>
            </w:tcBorders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жалоб</w:t>
            </w:r>
          </w:p>
        </w:tc>
      </w:tr>
      <w:tr w:rsidR="00562973" w:rsidRPr="00562973" w:rsidTr="00E101DF">
        <w:tc>
          <w:tcPr>
            <w:tcW w:w="4785" w:type="dxa"/>
            <w:tcBorders>
              <w:top w:val="single" w:sz="18" w:space="0" w:color="auto"/>
              <w:right w:val="single" w:sz="18" w:space="0" w:color="auto"/>
            </w:tcBorders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D4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tcBorders>
              <w:top w:val="single" w:sz="18" w:space="0" w:color="auto"/>
              <w:left w:val="single" w:sz="18" w:space="0" w:color="auto"/>
            </w:tcBorders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562973" w:rsidRPr="00562973" w:rsidTr="00E101DF">
        <w:tc>
          <w:tcPr>
            <w:tcW w:w="4785" w:type="dxa"/>
            <w:tcBorders>
              <w:right w:val="single" w:sz="18" w:space="0" w:color="auto"/>
            </w:tcBorders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D4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  <w:tcBorders>
              <w:left w:val="single" w:sz="18" w:space="0" w:color="auto"/>
            </w:tcBorders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62973" w:rsidRPr="00562973" w:rsidTr="00E101DF">
        <w:tc>
          <w:tcPr>
            <w:tcW w:w="4785" w:type="dxa"/>
            <w:tcBorders>
              <w:right w:val="single" w:sz="18" w:space="0" w:color="auto"/>
            </w:tcBorders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D4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tcBorders>
              <w:left w:val="single" w:sz="18" w:space="0" w:color="auto"/>
            </w:tcBorders>
          </w:tcPr>
          <w:p w:rsidR="00562973" w:rsidRPr="00562973" w:rsidRDefault="00562973" w:rsidP="00562973">
            <w:pPr>
              <w:spacing w:line="360" w:lineRule="auto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562973" w:rsidRPr="00562973" w:rsidRDefault="00AD4EBF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из таблицы 3, к</w:t>
      </w:r>
      <w:r w:rsidR="00562973" w:rsidRPr="00562973">
        <w:rPr>
          <w:rFonts w:ascii="Times New Roman" w:hAnsi="Times New Roman" w:cs="Times New Roman"/>
          <w:sz w:val="24"/>
          <w:szCs w:val="24"/>
        </w:rPr>
        <w:t xml:space="preserve">оличество жалоб со стороны </w:t>
      </w:r>
      <w:r>
        <w:rPr>
          <w:rFonts w:ascii="Times New Roman" w:hAnsi="Times New Roman" w:cs="Times New Roman"/>
          <w:sz w:val="24"/>
          <w:szCs w:val="24"/>
        </w:rPr>
        <w:t xml:space="preserve">пациентов </w:t>
      </w:r>
      <w:r w:rsidR="00562973" w:rsidRPr="00562973">
        <w:rPr>
          <w:rFonts w:ascii="Times New Roman" w:hAnsi="Times New Roman" w:cs="Times New Roman"/>
          <w:sz w:val="24"/>
          <w:szCs w:val="24"/>
        </w:rPr>
        <w:t>и их родственников сократилось на 37 случаев с начала исследования до его завершения.</w:t>
      </w:r>
    </w:p>
    <w:p w:rsidR="00AD4EBF" w:rsidRDefault="00AD4EBF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4EBF">
        <w:rPr>
          <w:rFonts w:ascii="Times New Roman" w:hAnsi="Times New Roman" w:cs="Times New Roman"/>
          <w:b/>
          <w:sz w:val="24"/>
          <w:szCs w:val="24"/>
        </w:rPr>
        <w:t>Выводы.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973" w:rsidRPr="00562973">
        <w:rPr>
          <w:rFonts w:ascii="Times New Roman" w:hAnsi="Times New Roman" w:cs="Times New Roman"/>
          <w:sz w:val="24"/>
          <w:szCs w:val="24"/>
        </w:rPr>
        <w:t>Приведенная информация позволяет сформулировать ряд обобщающих положений, отражающих мероприятия по совершенствованию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сестринского процесса в гериатрическом учреждении: 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- в целях улучшения качества работы сестринского персонала </w:t>
      </w:r>
      <w:r w:rsidR="00AD4EBF">
        <w:rPr>
          <w:rFonts w:ascii="Times New Roman" w:hAnsi="Times New Roman" w:cs="Times New Roman"/>
          <w:sz w:val="24"/>
          <w:szCs w:val="24"/>
        </w:rPr>
        <w:t xml:space="preserve">гериатрического учреждения </w:t>
      </w:r>
      <w:r w:rsidRPr="00562973">
        <w:rPr>
          <w:rFonts w:ascii="Times New Roman" w:hAnsi="Times New Roman" w:cs="Times New Roman"/>
          <w:sz w:val="24"/>
          <w:szCs w:val="24"/>
        </w:rPr>
        <w:t xml:space="preserve">необходимо включение в программу их обучения в рамках сертификационных циклов и на базе </w:t>
      </w:r>
      <w:r w:rsidR="0007424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562973">
        <w:rPr>
          <w:rFonts w:ascii="Times New Roman" w:hAnsi="Times New Roman" w:cs="Times New Roman"/>
          <w:sz w:val="24"/>
          <w:szCs w:val="24"/>
        </w:rPr>
        <w:t>информационно-основных законодательных и нормативно-правовых документов;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- в целях повышения качества реабилитационной деятельности медицинских сестер, расширения функциональных обязанностей за счет социальной составляющей, необходимо совершенствование их компетентности за счет овладения ими приемами психологического и педагогического воздействия на </w:t>
      </w:r>
      <w:r w:rsidR="0007424A">
        <w:rPr>
          <w:rFonts w:ascii="Times New Roman" w:hAnsi="Times New Roman" w:cs="Times New Roman"/>
          <w:sz w:val="24"/>
          <w:szCs w:val="24"/>
        </w:rPr>
        <w:t xml:space="preserve">лиц пожилого и старческого возраста </w:t>
      </w:r>
      <w:r w:rsidRPr="00562973">
        <w:rPr>
          <w:rFonts w:ascii="Times New Roman" w:hAnsi="Times New Roman" w:cs="Times New Roman"/>
          <w:sz w:val="24"/>
          <w:szCs w:val="24"/>
        </w:rPr>
        <w:t>и их родственников, обучение социально-бытовым, социально-средовым навыкам;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- изучение предпочтительных форм обучения медицинских сестер позволяет считать наиболее </w:t>
      </w:r>
      <w:proofErr w:type="spellStart"/>
      <w:r w:rsidRPr="00562973">
        <w:rPr>
          <w:rFonts w:ascii="Times New Roman" w:hAnsi="Times New Roman" w:cs="Times New Roman"/>
          <w:sz w:val="24"/>
          <w:szCs w:val="24"/>
        </w:rPr>
        <w:t>преферентными</w:t>
      </w:r>
      <w:proofErr w:type="spellEnd"/>
      <w:r w:rsidRPr="00562973">
        <w:rPr>
          <w:rFonts w:ascii="Times New Roman" w:hAnsi="Times New Roman" w:cs="Times New Roman"/>
          <w:sz w:val="24"/>
          <w:szCs w:val="24"/>
        </w:rPr>
        <w:t xml:space="preserve"> сертификационные циклы и занятия в</w:t>
      </w:r>
      <w:r w:rsidR="0007424A">
        <w:rPr>
          <w:rFonts w:ascii="Times New Roman" w:hAnsi="Times New Roman" w:cs="Times New Roman"/>
          <w:sz w:val="24"/>
          <w:szCs w:val="24"/>
        </w:rPr>
        <w:t xml:space="preserve"> гериатрическом учреждении</w:t>
      </w:r>
      <w:r w:rsidRPr="00562973">
        <w:rPr>
          <w:rFonts w:ascii="Times New Roman" w:hAnsi="Times New Roman" w:cs="Times New Roman"/>
          <w:sz w:val="24"/>
          <w:szCs w:val="24"/>
        </w:rPr>
        <w:t>;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- для осуществления непрерывного процесса обучения медицинских сестер с учетом постоянно обновляющейся информации в области медико-социальной и </w:t>
      </w:r>
      <w:r w:rsidR="0007424A">
        <w:rPr>
          <w:rFonts w:ascii="Times New Roman" w:hAnsi="Times New Roman" w:cs="Times New Roman"/>
          <w:sz w:val="24"/>
          <w:szCs w:val="24"/>
        </w:rPr>
        <w:t xml:space="preserve">гериатрической </w:t>
      </w:r>
      <w:r w:rsidRPr="00562973">
        <w:rPr>
          <w:rFonts w:ascii="Times New Roman" w:hAnsi="Times New Roman" w:cs="Times New Roman"/>
          <w:sz w:val="24"/>
          <w:szCs w:val="24"/>
        </w:rPr>
        <w:t xml:space="preserve">помощи целесообразно создание учебно-методического кабинета, разработать и ввести в </w:t>
      </w:r>
      <w:r w:rsidRPr="00562973">
        <w:rPr>
          <w:rFonts w:ascii="Times New Roman" w:hAnsi="Times New Roman" w:cs="Times New Roman"/>
          <w:sz w:val="24"/>
          <w:szCs w:val="24"/>
        </w:rPr>
        <w:lastRenderedPageBreak/>
        <w:t>действие «Программу по непрерывному профессиональному внутриорганизационному обучению медицинских сестер учреждения»;</w:t>
      </w:r>
    </w:p>
    <w:p w:rsidR="00562973" w:rsidRPr="00562973" w:rsidRDefault="00562973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- принимая во внимание специфические условия работы медицинского персонала в</w:t>
      </w:r>
      <w:r w:rsidR="0007424A">
        <w:rPr>
          <w:rFonts w:ascii="Times New Roman" w:hAnsi="Times New Roman" w:cs="Times New Roman"/>
          <w:sz w:val="24"/>
          <w:szCs w:val="24"/>
        </w:rPr>
        <w:t xml:space="preserve"> гериатрическом учреждении</w:t>
      </w:r>
      <w:r w:rsidRPr="00562973">
        <w:rPr>
          <w:rFonts w:ascii="Times New Roman" w:hAnsi="Times New Roman" w:cs="Times New Roman"/>
          <w:sz w:val="24"/>
          <w:szCs w:val="24"/>
        </w:rPr>
        <w:t xml:space="preserve">, </w:t>
      </w:r>
      <w:r w:rsidR="0007424A">
        <w:rPr>
          <w:rFonts w:ascii="Times New Roman" w:hAnsi="Times New Roman" w:cs="Times New Roman"/>
          <w:sz w:val="24"/>
          <w:szCs w:val="24"/>
        </w:rPr>
        <w:t>определяемые особенностями психологи</w:t>
      </w:r>
      <w:r w:rsidRPr="00562973">
        <w:rPr>
          <w:rFonts w:ascii="Times New Roman" w:hAnsi="Times New Roman" w:cs="Times New Roman"/>
          <w:sz w:val="24"/>
          <w:szCs w:val="24"/>
        </w:rPr>
        <w:t>ческого состояния</w:t>
      </w:r>
      <w:r w:rsidR="0007424A">
        <w:rPr>
          <w:rFonts w:ascii="Times New Roman" w:hAnsi="Times New Roman" w:cs="Times New Roman"/>
          <w:sz w:val="24"/>
          <w:szCs w:val="24"/>
        </w:rPr>
        <w:t xml:space="preserve"> пациентов пожилого и старческого возраста</w:t>
      </w:r>
      <w:r w:rsidRPr="00562973">
        <w:rPr>
          <w:rFonts w:ascii="Times New Roman" w:hAnsi="Times New Roman" w:cs="Times New Roman"/>
          <w:sz w:val="24"/>
          <w:szCs w:val="24"/>
        </w:rPr>
        <w:t xml:space="preserve">, рекомендуется использовать в работе памятку для среднего и младшего персонала </w:t>
      </w:r>
      <w:r w:rsidRPr="00562973">
        <w:rPr>
          <w:rFonts w:ascii="Times New Roman" w:eastAsia="Calibri" w:hAnsi="Times New Roman" w:cs="Times New Roman"/>
          <w:sz w:val="24"/>
          <w:szCs w:val="24"/>
        </w:rPr>
        <w:t xml:space="preserve">«Особенности работы с </w:t>
      </w:r>
      <w:r w:rsidR="0007424A">
        <w:rPr>
          <w:rFonts w:ascii="Times New Roman" w:eastAsia="Calibri" w:hAnsi="Times New Roman" w:cs="Times New Roman"/>
          <w:sz w:val="24"/>
          <w:szCs w:val="24"/>
        </w:rPr>
        <w:t xml:space="preserve">пациентами пожилого и старческого возраста с </w:t>
      </w:r>
      <w:r w:rsidRPr="00562973">
        <w:rPr>
          <w:rFonts w:ascii="Times New Roman" w:eastAsia="Calibri" w:hAnsi="Times New Roman" w:cs="Times New Roman"/>
          <w:sz w:val="24"/>
          <w:szCs w:val="24"/>
        </w:rPr>
        <w:t xml:space="preserve">различными  формами </w:t>
      </w:r>
      <w:r w:rsidR="0007424A">
        <w:rPr>
          <w:rFonts w:ascii="Times New Roman" w:eastAsia="Calibri" w:hAnsi="Times New Roman" w:cs="Times New Roman"/>
          <w:sz w:val="24"/>
          <w:szCs w:val="24"/>
        </w:rPr>
        <w:t xml:space="preserve">соматических </w:t>
      </w:r>
      <w:r w:rsidRPr="00562973">
        <w:rPr>
          <w:rFonts w:ascii="Times New Roman" w:eastAsia="Calibri" w:hAnsi="Times New Roman" w:cs="Times New Roman"/>
          <w:sz w:val="24"/>
          <w:szCs w:val="24"/>
        </w:rPr>
        <w:t>расстройств»</w:t>
      </w:r>
      <w:r w:rsidRPr="00562973">
        <w:rPr>
          <w:rFonts w:ascii="Times New Roman" w:hAnsi="Times New Roman" w:cs="Times New Roman"/>
          <w:sz w:val="24"/>
          <w:szCs w:val="24"/>
        </w:rPr>
        <w:t>;</w:t>
      </w:r>
    </w:p>
    <w:p w:rsidR="00562973" w:rsidRDefault="00562973" w:rsidP="0007424A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- для совершенствования, координации и анализа деятельности среднего медицинского персонала в целях улучшения качества работы сестринской службы, организации труда, повышения квалификации медсестер и младшего медперсонала актуализировать деятельность работы Совета медицинских сестер </w:t>
      </w:r>
      <w:r w:rsidR="0007424A">
        <w:rPr>
          <w:rFonts w:ascii="Times New Roman" w:hAnsi="Times New Roman" w:cs="Times New Roman"/>
          <w:sz w:val="24"/>
          <w:szCs w:val="24"/>
        </w:rPr>
        <w:t>гериатрического учреждения.</w:t>
      </w:r>
    </w:p>
    <w:p w:rsidR="0007424A" w:rsidRDefault="0007424A" w:rsidP="0007424A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07424A" w:rsidRPr="0007424A" w:rsidRDefault="0007424A" w:rsidP="0007424A">
      <w:pPr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24A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</w:p>
    <w:p w:rsidR="0007424A" w:rsidRPr="0007424A" w:rsidRDefault="0007424A" w:rsidP="0007424A">
      <w:pPr>
        <w:pStyle w:val="aa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424A">
        <w:rPr>
          <w:rFonts w:ascii="Times New Roman" w:hAnsi="Times New Roman" w:cs="Times New Roman"/>
          <w:sz w:val="24"/>
          <w:szCs w:val="24"/>
        </w:rPr>
        <w:t xml:space="preserve">Медик В.А., Юрьев В.К. Общественное здоровье и здравоохранение: учебник для вузов /В.А.Медик, В.К.Юрьев. –2-ое изд. </w:t>
      </w:r>
      <w:proofErr w:type="spellStart"/>
      <w:r w:rsidRPr="0007424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7424A"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 w:rsidRPr="0007424A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07424A">
        <w:rPr>
          <w:rFonts w:ascii="Times New Roman" w:hAnsi="Times New Roman" w:cs="Times New Roman"/>
          <w:sz w:val="24"/>
          <w:szCs w:val="24"/>
        </w:rPr>
        <w:t xml:space="preserve">, 2012. – 608 </w:t>
      </w:r>
      <w:proofErr w:type="gramStart"/>
      <w:r w:rsidRPr="000742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7424A">
        <w:rPr>
          <w:rFonts w:ascii="Times New Roman" w:hAnsi="Times New Roman" w:cs="Times New Roman"/>
          <w:sz w:val="24"/>
          <w:szCs w:val="24"/>
        </w:rPr>
        <w:t>.</w:t>
      </w:r>
    </w:p>
    <w:p w:rsidR="0007424A" w:rsidRPr="0007424A" w:rsidRDefault="0007424A" w:rsidP="0007424A">
      <w:pPr>
        <w:pStyle w:val="aa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424A">
        <w:rPr>
          <w:rFonts w:ascii="Times New Roman" w:hAnsi="Times New Roman" w:cs="Times New Roman"/>
          <w:sz w:val="24"/>
          <w:szCs w:val="24"/>
        </w:rPr>
        <w:t xml:space="preserve">Моисеева Е.Г. Исследования в сестринском деле: особенности деятельности медицинской сестры кардиологического отделения городской больницы святого великомученика Георгия // </w:t>
      </w:r>
      <w:proofErr w:type="spellStart"/>
      <w:r w:rsidRPr="0007424A">
        <w:rPr>
          <w:rFonts w:ascii="Times New Roman" w:hAnsi="Times New Roman" w:cs="Times New Roman"/>
          <w:sz w:val="24"/>
          <w:szCs w:val="24"/>
        </w:rPr>
        <w:t>Матер</w:t>
      </w:r>
      <w:proofErr w:type="gramStart"/>
      <w:r w:rsidRPr="0007424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07424A">
        <w:rPr>
          <w:rFonts w:ascii="Times New Roman" w:hAnsi="Times New Roman" w:cs="Times New Roman"/>
          <w:sz w:val="24"/>
          <w:szCs w:val="24"/>
        </w:rPr>
        <w:t>серосс</w:t>
      </w:r>
      <w:proofErr w:type="spellEnd"/>
      <w:r w:rsidRPr="0007424A">
        <w:rPr>
          <w:rFonts w:ascii="Times New Roman" w:hAnsi="Times New Roman" w:cs="Times New Roman"/>
          <w:sz w:val="24"/>
          <w:szCs w:val="24"/>
        </w:rPr>
        <w:t xml:space="preserve">. форума мед. сестер «Будущее профессии создадим вместе: открытость, доступность, информированность» 11-13 октября 2012г. – </w:t>
      </w:r>
      <w:proofErr w:type="spellStart"/>
      <w:proofErr w:type="gramStart"/>
      <w:r w:rsidRPr="0007424A">
        <w:rPr>
          <w:rFonts w:ascii="Times New Roman" w:hAnsi="Times New Roman" w:cs="Times New Roman"/>
          <w:sz w:val="24"/>
          <w:szCs w:val="24"/>
        </w:rPr>
        <w:t>С-Пб</w:t>
      </w:r>
      <w:proofErr w:type="spellEnd"/>
      <w:proofErr w:type="gramEnd"/>
      <w:r w:rsidRPr="0007424A">
        <w:rPr>
          <w:rFonts w:ascii="Times New Roman" w:hAnsi="Times New Roman" w:cs="Times New Roman"/>
          <w:sz w:val="24"/>
          <w:szCs w:val="24"/>
        </w:rPr>
        <w:t>., 2012. – С. 295-297.</w:t>
      </w:r>
    </w:p>
    <w:p w:rsidR="0007424A" w:rsidRPr="0007424A" w:rsidRDefault="0007424A" w:rsidP="0007424A">
      <w:pPr>
        <w:pStyle w:val="aa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24A">
        <w:rPr>
          <w:rFonts w:ascii="Times New Roman" w:hAnsi="Times New Roman" w:cs="Times New Roman"/>
          <w:sz w:val="24"/>
          <w:szCs w:val="24"/>
        </w:rPr>
        <w:t>Мосалова</w:t>
      </w:r>
      <w:proofErr w:type="spellEnd"/>
      <w:r w:rsidRPr="0007424A">
        <w:rPr>
          <w:rFonts w:ascii="Times New Roman" w:hAnsi="Times New Roman" w:cs="Times New Roman"/>
          <w:sz w:val="24"/>
          <w:szCs w:val="24"/>
        </w:rPr>
        <w:t xml:space="preserve"> Л.Ф., Домахина С.В. с </w:t>
      </w:r>
      <w:proofErr w:type="spellStart"/>
      <w:r w:rsidRPr="0007424A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07424A">
        <w:rPr>
          <w:rFonts w:ascii="Times New Roman" w:hAnsi="Times New Roman" w:cs="Times New Roman"/>
          <w:sz w:val="24"/>
          <w:szCs w:val="24"/>
        </w:rPr>
        <w:t>. Все по уходу за больными на дому</w:t>
      </w:r>
      <w:proofErr w:type="gramStart"/>
      <w:r w:rsidRPr="0007424A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7424A">
        <w:rPr>
          <w:rFonts w:ascii="Times New Roman" w:hAnsi="Times New Roman" w:cs="Times New Roman"/>
          <w:sz w:val="24"/>
          <w:szCs w:val="24"/>
        </w:rPr>
        <w:t xml:space="preserve">од ред. Никитина Ю.П., М.: </w:t>
      </w:r>
      <w:proofErr w:type="spellStart"/>
      <w:r w:rsidRPr="0007424A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07424A">
        <w:rPr>
          <w:rFonts w:ascii="Times New Roman" w:hAnsi="Times New Roman" w:cs="Times New Roman"/>
          <w:sz w:val="24"/>
          <w:szCs w:val="24"/>
        </w:rPr>
        <w:t>. 2009. – 664с.</w:t>
      </w:r>
    </w:p>
    <w:p w:rsidR="0007424A" w:rsidRPr="0007424A" w:rsidRDefault="0007424A" w:rsidP="0007424A">
      <w:pPr>
        <w:pStyle w:val="aa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424A">
        <w:rPr>
          <w:rFonts w:ascii="Times New Roman" w:hAnsi="Times New Roman" w:cs="Times New Roman"/>
          <w:sz w:val="24"/>
          <w:szCs w:val="24"/>
        </w:rPr>
        <w:t xml:space="preserve">Плавунов Н.Ф., </w:t>
      </w:r>
      <w:proofErr w:type="spellStart"/>
      <w:r w:rsidRPr="0007424A">
        <w:rPr>
          <w:rFonts w:ascii="Times New Roman" w:hAnsi="Times New Roman" w:cs="Times New Roman"/>
          <w:sz w:val="24"/>
          <w:szCs w:val="24"/>
        </w:rPr>
        <w:t>Габоян</w:t>
      </w:r>
      <w:proofErr w:type="spellEnd"/>
      <w:r w:rsidRPr="0007424A">
        <w:rPr>
          <w:rFonts w:ascii="Times New Roman" w:hAnsi="Times New Roman" w:cs="Times New Roman"/>
          <w:sz w:val="24"/>
          <w:szCs w:val="24"/>
        </w:rPr>
        <w:t xml:space="preserve"> Я.С. Возможности </w:t>
      </w:r>
      <w:proofErr w:type="gramStart"/>
      <w:r w:rsidRPr="0007424A">
        <w:rPr>
          <w:rFonts w:ascii="Times New Roman" w:hAnsi="Times New Roman" w:cs="Times New Roman"/>
          <w:sz w:val="24"/>
          <w:szCs w:val="24"/>
        </w:rPr>
        <w:t>повышения качества работы сестринской службы стационара</w:t>
      </w:r>
      <w:proofErr w:type="gramEnd"/>
      <w:r w:rsidRPr="0007424A">
        <w:rPr>
          <w:rFonts w:ascii="Times New Roman" w:hAnsi="Times New Roman" w:cs="Times New Roman"/>
          <w:sz w:val="24"/>
          <w:szCs w:val="24"/>
        </w:rPr>
        <w:t xml:space="preserve"> // Медицинская сестра. 2003, № 1. С. 34-35.</w:t>
      </w:r>
    </w:p>
    <w:p w:rsidR="0007424A" w:rsidRPr="0007424A" w:rsidRDefault="0007424A" w:rsidP="0007424A">
      <w:pPr>
        <w:pStyle w:val="aa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424A">
        <w:rPr>
          <w:rFonts w:ascii="Times New Roman" w:hAnsi="Times New Roman" w:cs="Times New Roman"/>
          <w:sz w:val="24"/>
          <w:szCs w:val="24"/>
        </w:rPr>
        <w:t>Приказ Департамента здравоохранения города Москвы «О создании учебно-методических кабинетов (центров)» от 11.04ю2011г. № 314.</w:t>
      </w:r>
    </w:p>
    <w:p w:rsidR="0007424A" w:rsidRPr="0007424A" w:rsidRDefault="0007424A" w:rsidP="0007424A">
      <w:pPr>
        <w:pStyle w:val="aa"/>
        <w:numPr>
          <w:ilvl w:val="0"/>
          <w:numId w:val="1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424A">
        <w:rPr>
          <w:rFonts w:ascii="Times New Roman" w:hAnsi="Times New Roman" w:cs="Times New Roman"/>
          <w:sz w:val="24"/>
          <w:szCs w:val="24"/>
          <w:lang w:val="en-US"/>
        </w:rPr>
        <w:t xml:space="preserve">Buchan J. and </w:t>
      </w:r>
      <w:proofErr w:type="spellStart"/>
      <w:r w:rsidRPr="0007424A">
        <w:rPr>
          <w:rFonts w:ascii="Times New Roman" w:hAnsi="Times New Roman" w:cs="Times New Roman"/>
          <w:sz w:val="24"/>
          <w:szCs w:val="24"/>
          <w:lang w:val="en-US"/>
        </w:rPr>
        <w:t>Calman</w:t>
      </w:r>
      <w:proofErr w:type="spellEnd"/>
      <w:r w:rsidRPr="0007424A">
        <w:rPr>
          <w:rFonts w:ascii="Times New Roman" w:hAnsi="Times New Roman" w:cs="Times New Roman"/>
          <w:sz w:val="24"/>
          <w:szCs w:val="24"/>
          <w:lang w:val="en-US"/>
        </w:rPr>
        <w:t xml:space="preserve"> L. Skill – mix and Policy Change in the Health </w:t>
      </w:r>
      <w:proofErr w:type="spellStart"/>
      <w:r w:rsidRPr="0007424A">
        <w:rPr>
          <w:rFonts w:ascii="Times New Roman" w:hAnsi="Times New Roman" w:cs="Times New Roman"/>
          <w:sz w:val="24"/>
          <w:szCs w:val="24"/>
          <w:lang w:val="en-US"/>
        </w:rPr>
        <w:t>Workforse</w:t>
      </w:r>
      <w:proofErr w:type="spellEnd"/>
      <w:r w:rsidRPr="0007424A">
        <w:rPr>
          <w:rFonts w:ascii="Times New Roman" w:hAnsi="Times New Roman" w:cs="Times New Roman"/>
          <w:sz w:val="24"/>
          <w:szCs w:val="24"/>
          <w:lang w:val="en-US"/>
        </w:rPr>
        <w:t xml:space="preserve">: Nurses in </w:t>
      </w:r>
      <w:proofErr w:type="spellStart"/>
      <w:r w:rsidRPr="0007424A">
        <w:rPr>
          <w:rFonts w:ascii="Times New Roman" w:hAnsi="Times New Roman" w:cs="Times New Roman"/>
          <w:sz w:val="24"/>
          <w:szCs w:val="24"/>
          <w:lang w:val="en-US"/>
        </w:rPr>
        <w:t>Adranced</w:t>
      </w:r>
      <w:proofErr w:type="spellEnd"/>
      <w:r w:rsidRPr="0007424A">
        <w:rPr>
          <w:rFonts w:ascii="Times New Roman" w:hAnsi="Times New Roman" w:cs="Times New Roman"/>
          <w:sz w:val="24"/>
          <w:szCs w:val="24"/>
          <w:lang w:val="en-US"/>
        </w:rPr>
        <w:t xml:space="preserve"> Roles. – Paris: OESD. 2005. – 63p.</w:t>
      </w:r>
    </w:p>
    <w:p w:rsidR="0007424A" w:rsidRPr="0007424A" w:rsidRDefault="0007424A" w:rsidP="0007424A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2973" w:rsidRPr="0007424A" w:rsidRDefault="00562973" w:rsidP="00562973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2973" w:rsidRPr="0007424A" w:rsidRDefault="00562973" w:rsidP="00562973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2973" w:rsidRPr="0007424A" w:rsidRDefault="00562973" w:rsidP="00562973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E77A2" w:rsidRPr="0007424A" w:rsidRDefault="001E77A2" w:rsidP="0056297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18A3" w:rsidRPr="0007424A" w:rsidRDefault="006018A3" w:rsidP="00562973">
      <w:pPr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54E0" w:rsidRPr="0007424A" w:rsidRDefault="002F54E0" w:rsidP="00562973">
      <w:pPr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2F54E0" w:rsidRPr="0007424A" w:rsidSect="00562973">
      <w:head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32B" w:rsidRDefault="005A432B" w:rsidP="00562973">
      <w:pPr>
        <w:spacing w:after="0" w:line="240" w:lineRule="auto"/>
      </w:pPr>
      <w:r>
        <w:separator/>
      </w:r>
    </w:p>
  </w:endnote>
  <w:endnote w:type="continuationSeparator" w:id="1">
    <w:p w:rsidR="005A432B" w:rsidRDefault="005A432B" w:rsidP="0056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32B" w:rsidRDefault="005A432B" w:rsidP="00562973">
      <w:pPr>
        <w:spacing w:after="0" w:line="240" w:lineRule="auto"/>
      </w:pPr>
      <w:r>
        <w:separator/>
      </w:r>
    </w:p>
  </w:footnote>
  <w:footnote w:type="continuationSeparator" w:id="1">
    <w:p w:rsidR="005A432B" w:rsidRDefault="005A432B" w:rsidP="0056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32298"/>
      <w:docPartObj>
        <w:docPartGallery w:val="Page Numbers (Top of Page)"/>
        <w:docPartUnique/>
      </w:docPartObj>
    </w:sdtPr>
    <w:sdtContent>
      <w:p w:rsidR="008506E3" w:rsidRDefault="00D67F74">
        <w:pPr>
          <w:pStyle w:val="a4"/>
          <w:jc w:val="center"/>
        </w:pPr>
        <w:fldSimple w:instr="PAGE   \* MERGEFORMAT">
          <w:r w:rsidR="00BA4D22">
            <w:rPr>
              <w:noProof/>
            </w:rPr>
            <w:t>7</w:t>
          </w:r>
        </w:fldSimple>
      </w:p>
    </w:sdtContent>
  </w:sdt>
  <w:p w:rsidR="008506E3" w:rsidRDefault="008506E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21D9E"/>
    <w:multiLevelType w:val="hybridMultilevel"/>
    <w:tmpl w:val="78E087FA"/>
    <w:lvl w:ilvl="0" w:tplc="EC5C1B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F35"/>
    <w:rsid w:val="0007424A"/>
    <w:rsid w:val="001753F3"/>
    <w:rsid w:val="00183BEE"/>
    <w:rsid w:val="001E77A2"/>
    <w:rsid w:val="002F54E0"/>
    <w:rsid w:val="002F6CC8"/>
    <w:rsid w:val="00562973"/>
    <w:rsid w:val="005A432B"/>
    <w:rsid w:val="005B68ED"/>
    <w:rsid w:val="006018A3"/>
    <w:rsid w:val="0073404D"/>
    <w:rsid w:val="008506E3"/>
    <w:rsid w:val="00AD4EBF"/>
    <w:rsid w:val="00BA4D22"/>
    <w:rsid w:val="00D60F35"/>
    <w:rsid w:val="00D67F74"/>
    <w:rsid w:val="00E101DF"/>
    <w:rsid w:val="00E705C1"/>
    <w:rsid w:val="00F84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2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973"/>
  </w:style>
  <w:style w:type="paragraph" w:styleId="a6">
    <w:name w:val="footer"/>
    <w:basedOn w:val="a"/>
    <w:link w:val="a7"/>
    <w:uiPriority w:val="99"/>
    <w:unhideWhenUsed/>
    <w:rsid w:val="00562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973"/>
  </w:style>
  <w:style w:type="paragraph" w:styleId="a8">
    <w:name w:val="Balloon Text"/>
    <w:basedOn w:val="a"/>
    <w:link w:val="a9"/>
    <w:uiPriority w:val="99"/>
    <w:semiHidden/>
    <w:unhideWhenUsed/>
    <w:rsid w:val="005B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8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7424A"/>
    <w:pPr>
      <w:spacing w:after="200" w:line="276" w:lineRule="auto"/>
      <w:ind w:left="720"/>
      <w:contextualSpacing/>
    </w:pPr>
  </w:style>
  <w:style w:type="character" w:styleId="ab">
    <w:name w:val="Hyperlink"/>
    <w:unhideWhenUsed/>
    <w:rsid w:val="00E705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Natalya</dc:creator>
  <cp:keywords/>
  <dc:description/>
  <cp:lastModifiedBy>Пользователь</cp:lastModifiedBy>
  <cp:revision>5</cp:revision>
  <dcterms:created xsi:type="dcterms:W3CDTF">2016-03-19T10:25:00Z</dcterms:created>
  <dcterms:modified xsi:type="dcterms:W3CDTF">2017-02-16T07:07:00Z</dcterms:modified>
</cp:coreProperties>
</file>